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6019" w:type="dxa"/>
        <w:tblInd w:w="-289" w:type="dxa"/>
        <w:tblLayout w:type="fixed"/>
        <w:tblLook w:val="04A0" w:firstRow="1" w:lastRow="0" w:firstColumn="1" w:lastColumn="0" w:noHBand="0" w:noVBand="1"/>
      </w:tblPr>
      <w:tblGrid>
        <w:gridCol w:w="2552"/>
        <w:gridCol w:w="2127"/>
        <w:gridCol w:w="1842"/>
        <w:gridCol w:w="2066"/>
        <w:gridCol w:w="2045"/>
        <w:gridCol w:w="1843"/>
        <w:gridCol w:w="1701"/>
        <w:gridCol w:w="1843"/>
      </w:tblGrid>
      <w:tr w:rsidR="00ED0A32" w14:paraId="179CB488" w14:textId="1C41C8E0" w:rsidTr="00E27BD5">
        <w:tc>
          <w:tcPr>
            <w:tcW w:w="2552" w:type="dxa"/>
            <w:shd w:val="clear" w:color="auto" w:fill="C1E4F5" w:themeFill="accent1" w:themeFillTint="33"/>
          </w:tcPr>
          <w:p w14:paraId="7B43E47D" w14:textId="0AE538FD" w:rsidR="00DB0BB7" w:rsidRPr="00DB0BB7" w:rsidRDefault="00DB0BB7" w:rsidP="00DB0BB7">
            <w:pPr>
              <w:jc w:val="center"/>
              <w:rPr>
                <w:b/>
                <w:bCs/>
                <w:sz w:val="28"/>
                <w:szCs w:val="28"/>
              </w:rPr>
            </w:pPr>
            <w:r w:rsidRPr="00DB0BB7">
              <w:rPr>
                <w:b/>
                <w:bCs/>
                <w:sz w:val="28"/>
                <w:szCs w:val="28"/>
              </w:rPr>
              <w:t>Historical concept</w:t>
            </w:r>
          </w:p>
        </w:tc>
        <w:tc>
          <w:tcPr>
            <w:tcW w:w="2127" w:type="dxa"/>
            <w:shd w:val="clear" w:color="auto" w:fill="C1E4F5" w:themeFill="accent1" w:themeFillTint="33"/>
          </w:tcPr>
          <w:p w14:paraId="76A18D83" w14:textId="61434FF5" w:rsidR="00DB0BB7" w:rsidRPr="008B7850" w:rsidRDefault="00DB0BB7" w:rsidP="00DB0BB7">
            <w:pPr>
              <w:jc w:val="center"/>
              <w:rPr>
                <w:b/>
                <w:bCs/>
                <w:sz w:val="20"/>
                <w:szCs w:val="20"/>
              </w:rPr>
            </w:pPr>
            <w:r w:rsidRPr="008B7850">
              <w:rPr>
                <w:b/>
                <w:bCs/>
                <w:sz w:val="20"/>
                <w:szCs w:val="20"/>
              </w:rPr>
              <w:t>EYFS</w:t>
            </w:r>
          </w:p>
        </w:tc>
        <w:tc>
          <w:tcPr>
            <w:tcW w:w="1842" w:type="dxa"/>
            <w:shd w:val="clear" w:color="auto" w:fill="C1E4F5" w:themeFill="accent1" w:themeFillTint="33"/>
          </w:tcPr>
          <w:p w14:paraId="2EBECF68" w14:textId="60DCC51F" w:rsidR="00DB0BB7" w:rsidRPr="008B7850" w:rsidRDefault="00DB0BB7" w:rsidP="00DB0BB7">
            <w:pPr>
              <w:jc w:val="center"/>
              <w:rPr>
                <w:b/>
                <w:bCs/>
                <w:sz w:val="20"/>
                <w:szCs w:val="20"/>
              </w:rPr>
            </w:pPr>
            <w:r w:rsidRPr="008B7850">
              <w:rPr>
                <w:b/>
                <w:bCs/>
                <w:sz w:val="20"/>
                <w:szCs w:val="20"/>
              </w:rPr>
              <w:t>Y1</w:t>
            </w:r>
          </w:p>
        </w:tc>
        <w:tc>
          <w:tcPr>
            <w:tcW w:w="2066" w:type="dxa"/>
            <w:shd w:val="clear" w:color="auto" w:fill="C1E4F5" w:themeFill="accent1" w:themeFillTint="33"/>
          </w:tcPr>
          <w:p w14:paraId="69278326" w14:textId="126CB3AB" w:rsidR="00DB0BB7" w:rsidRPr="008B7850" w:rsidRDefault="00DB0BB7" w:rsidP="00DB0BB7">
            <w:pPr>
              <w:jc w:val="center"/>
              <w:rPr>
                <w:b/>
                <w:bCs/>
                <w:sz w:val="20"/>
                <w:szCs w:val="20"/>
              </w:rPr>
            </w:pPr>
            <w:r w:rsidRPr="008B7850">
              <w:rPr>
                <w:b/>
                <w:bCs/>
                <w:sz w:val="20"/>
                <w:szCs w:val="20"/>
              </w:rPr>
              <w:t>Y2</w:t>
            </w:r>
          </w:p>
        </w:tc>
        <w:tc>
          <w:tcPr>
            <w:tcW w:w="2045" w:type="dxa"/>
            <w:shd w:val="clear" w:color="auto" w:fill="C1E4F5" w:themeFill="accent1" w:themeFillTint="33"/>
          </w:tcPr>
          <w:p w14:paraId="2BDF35C1" w14:textId="346F9A8B" w:rsidR="00DB0BB7" w:rsidRPr="00DB0BB7" w:rsidRDefault="00DB0BB7" w:rsidP="00DB0BB7">
            <w:pPr>
              <w:jc w:val="center"/>
              <w:rPr>
                <w:b/>
                <w:bCs/>
                <w:sz w:val="28"/>
                <w:szCs w:val="28"/>
              </w:rPr>
            </w:pPr>
            <w:r w:rsidRPr="00DB0BB7">
              <w:rPr>
                <w:b/>
                <w:bCs/>
                <w:sz w:val="28"/>
                <w:szCs w:val="28"/>
              </w:rPr>
              <w:t>Y3</w:t>
            </w:r>
          </w:p>
        </w:tc>
        <w:tc>
          <w:tcPr>
            <w:tcW w:w="1843" w:type="dxa"/>
            <w:shd w:val="clear" w:color="auto" w:fill="C1E4F5" w:themeFill="accent1" w:themeFillTint="33"/>
          </w:tcPr>
          <w:p w14:paraId="2D1DE4A3" w14:textId="6576D568" w:rsidR="00DB0BB7" w:rsidRPr="00DB0BB7" w:rsidRDefault="00DB0BB7" w:rsidP="00DB0BB7">
            <w:pPr>
              <w:jc w:val="center"/>
              <w:rPr>
                <w:b/>
                <w:bCs/>
                <w:sz w:val="28"/>
                <w:szCs w:val="28"/>
              </w:rPr>
            </w:pPr>
            <w:r w:rsidRPr="00DB0BB7">
              <w:rPr>
                <w:b/>
                <w:bCs/>
                <w:sz w:val="28"/>
                <w:szCs w:val="28"/>
              </w:rPr>
              <w:t>Y4</w:t>
            </w:r>
          </w:p>
        </w:tc>
        <w:tc>
          <w:tcPr>
            <w:tcW w:w="1701" w:type="dxa"/>
            <w:shd w:val="clear" w:color="auto" w:fill="C1E4F5" w:themeFill="accent1" w:themeFillTint="33"/>
          </w:tcPr>
          <w:p w14:paraId="6ED90B8B" w14:textId="7BE9404F" w:rsidR="00DB0BB7" w:rsidRPr="00DB0BB7" w:rsidRDefault="00DB0BB7" w:rsidP="00DB0BB7">
            <w:pPr>
              <w:jc w:val="center"/>
              <w:rPr>
                <w:b/>
                <w:bCs/>
                <w:sz w:val="28"/>
                <w:szCs w:val="28"/>
              </w:rPr>
            </w:pPr>
            <w:r w:rsidRPr="00DB0BB7">
              <w:rPr>
                <w:b/>
                <w:bCs/>
                <w:sz w:val="28"/>
                <w:szCs w:val="28"/>
              </w:rPr>
              <w:t>Y5</w:t>
            </w:r>
          </w:p>
        </w:tc>
        <w:tc>
          <w:tcPr>
            <w:tcW w:w="1843" w:type="dxa"/>
            <w:shd w:val="clear" w:color="auto" w:fill="C1E4F5" w:themeFill="accent1" w:themeFillTint="33"/>
          </w:tcPr>
          <w:p w14:paraId="22C3F924" w14:textId="50B599B5" w:rsidR="00DB0BB7" w:rsidRPr="00DB0BB7" w:rsidRDefault="00DB0BB7" w:rsidP="00DB0BB7">
            <w:pPr>
              <w:jc w:val="center"/>
              <w:rPr>
                <w:b/>
                <w:bCs/>
                <w:sz w:val="28"/>
                <w:szCs w:val="28"/>
              </w:rPr>
            </w:pPr>
            <w:r>
              <w:rPr>
                <w:b/>
                <w:bCs/>
                <w:sz w:val="28"/>
                <w:szCs w:val="28"/>
              </w:rPr>
              <w:t>Y6</w:t>
            </w:r>
          </w:p>
        </w:tc>
      </w:tr>
      <w:tr w:rsidR="00BE7438" w14:paraId="256CB6D7" w14:textId="5339A3A8" w:rsidTr="00E27BD5">
        <w:tc>
          <w:tcPr>
            <w:tcW w:w="2552" w:type="dxa"/>
          </w:tcPr>
          <w:p w14:paraId="00F7FA13" w14:textId="004C2DF7" w:rsidR="00DB0BB7" w:rsidRDefault="00DB0BB7">
            <w:r>
              <w:rPr>
                <w:noProof/>
              </w:rPr>
              <w:drawing>
                <wp:inline distT="0" distB="0" distL="0" distR="0" wp14:anchorId="058C171A" wp14:editId="465B35A4">
                  <wp:extent cx="1420635" cy="381663"/>
                  <wp:effectExtent l="5080" t="0" r="0" b="0"/>
                  <wp:docPr id="272813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813829" name=""/>
                          <pic:cNvPicPr/>
                        </pic:nvPicPr>
                        <pic:blipFill>
                          <a:blip r:embed="rId10"/>
                          <a:stretch>
                            <a:fillRect/>
                          </a:stretch>
                        </pic:blipFill>
                        <pic:spPr>
                          <a:xfrm>
                            <a:off x="0" y="0"/>
                            <a:ext cx="1439114" cy="386627"/>
                          </a:xfrm>
                          <a:prstGeom prst="rect">
                            <a:avLst/>
                          </a:prstGeom>
                        </pic:spPr>
                      </pic:pic>
                    </a:graphicData>
                  </a:graphic>
                </wp:inline>
              </w:drawing>
            </w:r>
          </w:p>
          <w:p w14:paraId="71C68192" w14:textId="77777777" w:rsidR="00DB0BB7" w:rsidRDefault="00DB0BB7"/>
        </w:tc>
        <w:tc>
          <w:tcPr>
            <w:tcW w:w="2127" w:type="dxa"/>
          </w:tcPr>
          <w:p w14:paraId="6765B8C5" w14:textId="5ECA016F" w:rsidR="00DB0BB7" w:rsidRPr="006F4A96" w:rsidRDefault="00B234B6">
            <w:pPr>
              <w:rPr>
                <w:sz w:val="20"/>
                <w:szCs w:val="20"/>
              </w:rPr>
            </w:pPr>
            <w:r w:rsidRPr="005D30AE">
              <w:rPr>
                <w:sz w:val="20"/>
                <w:szCs w:val="20"/>
                <w:highlight w:val="cyan"/>
              </w:rPr>
              <w:t>Guy Fawks</w:t>
            </w:r>
            <w:r w:rsidRPr="006F4A96">
              <w:rPr>
                <w:sz w:val="20"/>
                <w:szCs w:val="20"/>
              </w:rPr>
              <w:t xml:space="preserve"> is introduced through talking about bonfire night. </w:t>
            </w:r>
          </w:p>
        </w:tc>
        <w:tc>
          <w:tcPr>
            <w:tcW w:w="1842" w:type="dxa"/>
          </w:tcPr>
          <w:p w14:paraId="047A7899" w14:textId="77777777" w:rsidR="00DB0BB7" w:rsidRPr="006F4A96" w:rsidRDefault="00B234B6">
            <w:pPr>
              <w:rPr>
                <w:sz w:val="20"/>
                <w:szCs w:val="20"/>
              </w:rPr>
            </w:pPr>
            <w:r w:rsidRPr="006F4A96">
              <w:rPr>
                <w:sz w:val="20"/>
                <w:szCs w:val="20"/>
                <w:highlight w:val="cyan"/>
              </w:rPr>
              <w:t>Guy Fawks-</w:t>
            </w:r>
            <w:r w:rsidRPr="006F4A96">
              <w:rPr>
                <w:sz w:val="20"/>
                <w:szCs w:val="20"/>
              </w:rPr>
              <w:t xml:space="preserve"> children learn in some detail about the key events surrounding the gunpower plot.</w:t>
            </w:r>
          </w:p>
          <w:p w14:paraId="385BDDF9" w14:textId="77777777" w:rsidR="00ED0A32" w:rsidRPr="006F4A96" w:rsidRDefault="00ED0A32">
            <w:pPr>
              <w:rPr>
                <w:sz w:val="20"/>
                <w:szCs w:val="20"/>
              </w:rPr>
            </w:pPr>
          </w:p>
          <w:p w14:paraId="1C917146" w14:textId="77777777" w:rsidR="00ED0A32" w:rsidRPr="006F4A96" w:rsidRDefault="00ED0A32">
            <w:pPr>
              <w:rPr>
                <w:sz w:val="20"/>
                <w:szCs w:val="20"/>
              </w:rPr>
            </w:pPr>
            <w:r w:rsidRPr="006F4A96">
              <w:rPr>
                <w:sz w:val="20"/>
                <w:szCs w:val="20"/>
                <w:highlight w:val="cyan"/>
              </w:rPr>
              <w:t>George Green-</w:t>
            </w:r>
            <w:r w:rsidRPr="006F4A96">
              <w:rPr>
                <w:sz w:val="20"/>
                <w:szCs w:val="20"/>
              </w:rPr>
              <w:t xml:space="preserve"> Children learn about GG and his link to Sneinton Windmill. </w:t>
            </w:r>
          </w:p>
          <w:p w14:paraId="012FA0E6" w14:textId="77777777" w:rsidR="00ED0A32" w:rsidRPr="006F4A96" w:rsidRDefault="00ED0A32">
            <w:pPr>
              <w:rPr>
                <w:sz w:val="20"/>
                <w:szCs w:val="20"/>
              </w:rPr>
            </w:pPr>
          </w:p>
          <w:p w14:paraId="446E4BC9" w14:textId="76F3FEF9" w:rsidR="00ED0A32" w:rsidRPr="006F4A96" w:rsidRDefault="00ED0A32">
            <w:pPr>
              <w:rPr>
                <w:sz w:val="20"/>
                <w:szCs w:val="20"/>
              </w:rPr>
            </w:pPr>
            <w:r w:rsidRPr="006F4A96">
              <w:rPr>
                <w:sz w:val="20"/>
                <w:szCs w:val="20"/>
                <w:highlight w:val="cyan"/>
              </w:rPr>
              <w:t>Dinosaurs</w:t>
            </w:r>
            <w:r w:rsidRPr="006F4A96">
              <w:rPr>
                <w:sz w:val="20"/>
                <w:szCs w:val="20"/>
              </w:rPr>
              <w:t xml:space="preserve">- Dr Robert Plot found the first dinosaur bone in 1677. </w:t>
            </w:r>
          </w:p>
        </w:tc>
        <w:tc>
          <w:tcPr>
            <w:tcW w:w="2066" w:type="dxa"/>
          </w:tcPr>
          <w:p w14:paraId="6FF09130" w14:textId="77777777" w:rsidR="00DB0BB7" w:rsidRPr="006F4A96" w:rsidRDefault="00CF417A">
            <w:pPr>
              <w:rPr>
                <w:sz w:val="20"/>
                <w:szCs w:val="20"/>
              </w:rPr>
            </w:pPr>
            <w:r w:rsidRPr="006F4A96">
              <w:rPr>
                <w:sz w:val="20"/>
                <w:szCs w:val="20"/>
                <w:highlight w:val="cyan"/>
              </w:rPr>
              <w:t>Neil Armstrong-</w:t>
            </w:r>
            <w:r w:rsidRPr="006F4A96">
              <w:rPr>
                <w:sz w:val="20"/>
                <w:szCs w:val="20"/>
              </w:rPr>
              <w:t xml:space="preserve"> </w:t>
            </w:r>
            <w:r w:rsidR="003C7BEB" w:rsidRPr="006F4A96">
              <w:rPr>
                <w:sz w:val="20"/>
                <w:szCs w:val="20"/>
              </w:rPr>
              <w:t xml:space="preserve">Children learn </w:t>
            </w:r>
            <w:r w:rsidR="00C4710B" w:rsidRPr="006F4A96">
              <w:rPr>
                <w:sz w:val="20"/>
                <w:szCs w:val="20"/>
              </w:rPr>
              <w:t xml:space="preserve">that he was the first man to walk on the moon. They </w:t>
            </w:r>
            <w:r w:rsidR="00B24AD8" w:rsidRPr="006F4A96">
              <w:rPr>
                <w:sz w:val="20"/>
                <w:szCs w:val="20"/>
              </w:rPr>
              <w:t xml:space="preserve">learn about the dates and key events around the Apollo 11 mission </w:t>
            </w:r>
          </w:p>
          <w:p w14:paraId="1DAD56F7" w14:textId="77777777" w:rsidR="007143B9" w:rsidRPr="006F4A96" w:rsidRDefault="007143B9">
            <w:pPr>
              <w:rPr>
                <w:sz w:val="20"/>
                <w:szCs w:val="20"/>
              </w:rPr>
            </w:pPr>
          </w:p>
          <w:p w14:paraId="43623836" w14:textId="77777777" w:rsidR="007143B9" w:rsidRPr="006F4A96" w:rsidRDefault="007143B9">
            <w:pPr>
              <w:rPr>
                <w:sz w:val="20"/>
                <w:szCs w:val="20"/>
              </w:rPr>
            </w:pPr>
            <w:r w:rsidRPr="006F4A96">
              <w:rPr>
                <w:sz w:val="20"/>
                <w:szCs w:val="20"/>
                <w:highlight w:val="cyan"/>
              </w:rPr>
              <w:t>Samuel Pepys-</w:t>
            </w:r>
            <w:r w:rsidRPr="006F4A96">
              <w:rPr>
                <w:sz w:val="20"/>
                <w:szCs w:val="20"/>
              </w:rPr>
              <w:t xml:space="preserve"> children explore the significance of his diaries in allowing us to find out about the GFOL. </w:t>
            </w:r>
          </w:p>
          <w:p w14:paraId="57CFBD05" w14:textId="431FB5C4" w:rsidR="002309EC" w:rsidRPr="006F4A96" w:rsidRDefault="002309EC" w:rsidP="0F98ECF7">
            <w:pPr>
              <w:rPr>
                <w:sz w:val="20"/>
                <w:szCs w:val="20"/>
              </w:rPr>
            </w:pPr>
            <w:r w:rsidRPr="006F4A96">
              <w:rPr>
                <w:sz w:val="20"/>
                <w:szCs w:val="20"/>
              </w:rPr>
              <w:t xml:space="preserve">Bessie Coleman- </w:t>
            </w:r>
            <w:r w:rsidR="00F0791E" w:rsidRPr="006F4A96">
              <w:rPr>
                <w:sz w:val="20"/>
                <w:szCs w:val="20"/>
              </w:rPr>
              <w:t xml:space="preserve">children learn that she </w:t>
            </w:r>
            <w:r w:rsidR="009438BF" w:rsidRPr="006F4A96">
              <w:rPr>
                <w:sz w:val="20"/>
                <w:szCs w:val="20"/>
              </w:rPr>
              <w:t>was the fi</w:t>
            </w:r>
            <w:r w:rsidR="00CD1325" w:rsidRPr="006F4A96">
              <w:rPr>
                <w:sz w:val="20"/>
                <w:szCs w:val="20"/>
              </w:rPr>
              <w:t>r</w:t>
            </w:r>
            <w:r w:rsidR="009438BF" w:rsidRPr="006F4A96">
              <w:rPr>
                <w:sz w:val="20"/>
                <w:szCs w:val="20"/>
              </w:rPr>
              <w:t>st African- American woman to hold a pilots li</w:t>
            </w:r>
            <w:r w:rsidR="00884571" w:rsidRPr="006F4A96">
              <w:rPr>
                <w:sz w:val="20"/>
                <w:szCs w:val="20"/>
              </w:rPr>
              <w:t>cence. She used h</w:t>
            </w:r>
            <w:r w:rsidR="00EC4947">
              <w:rPr>
                <w:sz w:val="20"/>
                <w:szCs w:val="20"/>
              </w:rPr>
              <w:t>er fame</w:t>
            </w:r>
            <w:r w:rsidR="00884571" w:rsidRPr="006F4A96">
              <w:rPr>
                <w:sz w:val="20"/>
                <w:szCs w:val="20"/>
              </w:rPr>
              <w:t xml:space="preserve"> to fight racism and segregation. </w:t>
            </w:r>
          </w:p>
          <w:p w14:paraId="565E3F47" w14:textId="7AF54AFB" w:rsidR="002309EC" w:rsidRPr="006F4A96" w:rsidRDefault="5CC9329B">
            <w:pPr>
              <w:rPr>
                <w:sz w:val="20"/>
                <w:szCs w:val="20"/>
              </w:rPr>
            </w:pPr>
            <w:r w:rsidRPr="0F98ECF7">
              <w:rPr>
                <w:sz w:val="20"/>
                <w:szCs w:val="20"/>
                <w:highlight w:val="cyan"/>
              </w:rPr>
              <w:t>Bessie Coleman-</w:t>
            </w:r>
            <w:r w:rsidRPr="0F98ECF7">
              <w:rPr>
                <w:sz w:val="20"/>
                <w:szCs w:val="20"/>
              </w:rPr>
              <w:t xml:space="preserve"> She used her fame to fight racism and segregation.</w:t>
            </w:r>
          </w:p>
        </w:tc>
        <w:tc>
          <w:tcPr>
            <w:tcW w:w="2045" w:type="dxa"/>
          </w:tcPr>
          <w:p w14:paraId="1547BDA1" w14:textId="77777777" w:rsidR="00DB0BB7" w:rsidRDefault="004B22CD">
            <w:pPr>
              <w:rPr>
                <w:sz w:val="20"/>
                <w:szCs w:val="20"/>
              </w:rPr>
            </w:pPr>
            <w:r w:rsidRPr="00C968E1">
              <w:rPr>
                <w:sz w:val="20"/>
                <w:szCs w:val="20"/>
                <w:highlight w:val="cyan"/>
              </w:rPr>
              <w:t>Julius Casar</w:t>
            </w:r>
            <w:r w:rsidR="006543B9" w:rsidRPr="00C968E1">
              <w:rPr>
                <w:sz w:val="20"/>
                <w:szCs w:val="20"/>
                <w:highlight w:val="cyan"/>
              </w:rPr>
              <w:t>-</w:t>
            </w:r>
            <w:r w:rsidR="006543B9">
              <w:rPr>
                <w:sz w:val="20"/>
                <w:szCs w:val="20"/>
              </w:rPr>
              <w:t xml:space="preserve"> children lean that he was a Roman leader. He was in the military </w:t>
            </w:r>
            <w:r w:rsidR="00C968E1">
              <w:rPr>
                <w:sz w:val="20"/>
                <w:szCs w:val="20"/>
              </w:rPr>
              <w:t xml:space="preserve">and was popular with roman people. He made changed to the government to help the poor. </w:t>
            </w:r>
          </w:p>
          <w:p w14:paraId="729F561A" w14:textId="77777777" w:rsidR="008B7E9A" w:rsidRDefault="008B7E9A">
            <w:pPr>
              <w:rPr>
                <w:sz w:val="20"/>
                <w:szCs w:val="20"/>
              </w:rPr>
            </w:pPr>
            <w:r w:rsidRPr="008B7E9A">
              <w:rPr>
                <w:sz w:val="20"/>
                <w:szCs w:val="20"/>
                <w:highlight w:val="cyan"/>
              </w:rPr>
              <w:t>Augustus</w:t>
            </w:r>
            <w:r>
              <w:rPr>
                <w:sz w:val="20"/>
                <w:szCs w:val="20"/>
              </w:rPr>
              <w:t>- was Julius C</w:t>
            </w:r>
            <w:r w:rsidR="00CF20A8">
              <w:rPr>
                <w:sz w:val="20"/>
                <w:szCs w:val="20"/>
              </w:rPr>
              <w:t xml:space="preserve">aesar’s nephew and was the first Roman emperor. He brought peace and introduced roads and </w:t>
            </w:r>
            <w:r w:rsidR="000C66C1">
              <w:rPr>
                <w:sz w:val="20"/>
                <w:szCs w:val="20"/>
              </w:rPr>
              <w:t xml:space="preserve">bridges. </w:t>
            </w:r>
          </w:p>
          <w:p w14:paraId="1D374309" w14:textId="77777777" w:rsidR="000C66C1" w:rsidRDefault="000C66C1">
            <w:pPr>
              <w:rPr>
                <w:sz w:val="20"/>
                <w:szCs w:val="20"/>
              </w:rPr>
            </w:pPr>
            <w:r w:rsidRPr="000C66C1">
              <w:rPr>
                <w:sz w:val="20"/>
                <w:szCs w:val="20"/>
                <w:highlight w:val="cyan"/>
              </w:rPr>
              <w:t>Emperor Claudius</w:t>
            </w:r>
            <w:r>
              <w:rPr>
                <w:sz w:val="20"/>
                <w:szCs w:val="20"/>
              </w:rPr>
              <w:t xml:space="preserve">- </w:t>
            </w:r>
            <w:r w:rsidR="00056DB0">
              <w:rPr>
                <w:sz w:val="20"/>
                <w:szCs w:val="20"/>
              </w:rPr>
              <w:t xml:space="preserve">Invaded Britain in 43CE </w:t>
            </w:r>
          </w:p>
          <w:p w14:paraId="78AE57CA" w14:textId="156831DD" w:rsidR="00056DB0" w:rsidRPr="006F4A96" w:rsidRDefault="00056DB0">
            <w:pPr>
              <w:rPr>
                <w:sz w:val="20"/>
                <w:szCs w:val="20"/>
              </w:rPr>
            </w:pPr>
            <w:r w:rsidRPr="002A4CD4">
              <w:rPr>
                <w:sz w:val="20"/>
                <w:szCs w:val="20"/>
                <w:highlight w:val="cyan"/>
              </w:rPr>
              <w:t>Boudicca</w:t>
            </w:r>
            <w:r>
              <w:rPr>
                <w:sz w:val="20"/>
                <w:szCs w:val="20"/>
              </w:rPr>
              <w:t xml:space="preserve"> was a Queen </w:t>
            </w:r>
            <w:r w:rsidR="002A4CD4">
              <w:rPr>
                <w:sz w:val="20"/>
                <w:szCs w:val="20"/>
              </w:rPr>
              <w:t>and led against the invasion.</w:t>
            </w:r>
          </w:p>
        </w:tc>
        <w:tc>
          <w:tcPr>
            <w:tcW w:w="1843" w:type="dxa"/>
          </w:tcPr>
          <w:p w14:paraId="536AC7C8" w14:textId="70AA718A" w:rsidR="00DB0BB7" w:rsidRPr="006F4A96" w:rsidRDefault="009072B3">
            <w:pPr>
              <w:rPr>
                <w:sz w:val="20"/>
                <w:szCs w:val="20"/>
              </w:rPr>
            </w:pPr>
            <w:r w:rsidRPr="009072B3">
              <w:rPr>
                <w:rFonts w:cs="Calibri"/>
                <w:sz w:val="20"/>
                <w:szCs w:val="20"/>
                <w:highlight w:val="cyan"/>
              </w:rPr>
              <w:t>Henry VIII</w:t>
            </w:r>
            <w:r>
              <w:rPr>
                <w:rFonts w:cs="Calibri"/>
                <w:sz w:val="20"/>
                <w:szCs w:val="20"/>
              </w:rPr>
              <w:t xml:space="preserve"> was King of England and Ireland from 1509-1547. He had 6 wives that he divorced or beheaded. </w:t>
            </w:r>
            <w:r w:rsidRPr="009072B3">
              <w:rPr>
                <w:rFonts w:cs="Calibri"/>
                <w:sz w:val="20"/>
                <w:szCs w:val="20"/>
                <w:highlight w:val="cyan"/>
              </w:rPr>
              <w:t>Elizabeth I</w:t>
            </w:r>
            <w:r>
              <w:rPr>
                <w:rFonts w:cs="Calibri"/>
                <w:sz w:val="20"/>
                <w:szCs w:val="20"/>
              </w:rPr>
              <w:t xml:space="preserve"> was the daughter of Henry VIII- she reigned for 45 years. </w:t>
            </w:r>
            <w:r w:rsidRPr="009072B3">
              <w:rPr>
                <w:rFonts w:cs="Calibri"/>
                <w:sz w:val="20"/>
                <w:szCs w:val="20"/>
                <w:highlight w:val="cyan"/>
              </w:rPr>
              <w:t>Elizabeth II</w:t>
            </w:r>
            <w:r>
              <w:rPr>
                <w:rFonts w:cs="Calibri"/>
                <w:sz w:val="20"/>
                <w:szCs w:val="20"/>
              </w:rPr>
              <w:t xml:space="preserve"> was the longest reigning monarch- 70 years</w:t>
            </w:r>
          </w:p>
        </w:tc>
        <w:tc>
          <w:tcPr>
            <w:tcW w:w="1701" w:type="dxa"/>
          </w:tcPr>
          <w:p w14:paraId="5407D4D5" w14:textId="77777777" w:rsidR="00DB0BB7" w:rsidRDefault="00FD6EE0">
            <w:pPr>
              <w:rPr>
                <w:sz w:val="20"/>
                <w:szCs w:val="20"/>
              </w:rPr>
            </w:pPr>
            <w:r w:rsidRPr="00FD6EE0">
              <w:rPr>
                <w:sz w:val="20"/>
                <w:szCs w:val="20"/>
                <w:highlight w:val="cyan"/>
              </w:rPr>
              <w:t>Queen Victoria</w:t>
            </w:r>
            <w:r>
              <w:rPr>
                <w:sz w:val="20"/>
                <w:szCs w:val="20"/>
              </w:rPr>
              <w:t xml:space="preserve">- children learn that she was the main ruler during the Victorian times. </w:t>
            </w:r>
          </w:p>
          <w:p w14:paraId="14F31DE5" w14:textId="77777777" w:rsidR="00931401" w:rsidRDefault="00931401">
            <w:pPr>
              <w:rPr>
                <w:sz w:val="20"/>
                <w:szCs w:val="20"/>
              </w:rPr>
            </w:pPr>
            <w:r w:rsidRPr="00F17783">
              <w:rPr>
                <w:sz w:val="20"/>
                <w:szCs w:val="20"/>
                <w:highlight w:val="cyan"/>
              </w:rPr>
              <w:t>Elizabeth I-</w:t>
            </w:r>
            <w:r>
              <w:rPr>
                <w:sz w:val="20"/>
                <w:szCs w:val="20"/>
              </w:rPr>
              <w:t xml:space="preserve"> Children learn </w:t>
            </w:r>
            <w:r w:rsidR="00F17783">
              <w:rPr>
                <w:sz w:val="20"/>
                <w:szCs w:val="20"/>
              </w:rPr>
              <w:t xml:space="preserve">that the British empire began under the rule of Queen Elizabeth. </w:t>
            </w:r>
          </w:p>
          <w:p w14:paraId="370162E1" w14:textId="77777777" w:rsidR="00F17783" w:rsidRDefault="00F17783">
            <w:pPr>
              <w:rPr>
                <w:sz w:val="20"/>
                <w:szCs w:val="20"/>
              </w:rPr>
            </w:pPr>
            <w:r w:rsidRPr="00F17783">
              <w:rPr>
                <w:sz w:val="20"/>
                <w:szCs w:val="20"/>
                <w:highlight w:val="cyan"/>
              </w:rPr>
              <w:t>Mahatma Gandi</w:t>
            </w:r>
            <w:r>
              <w:rPr>
                <w:sz w:val="20"/>
                <w:szCs w:val="20"/>
              </w:rPr>
              <w:t xml:space="preserve"> led the movement for Indian independence.</w:t>
            </w:r>
          </w:p>
          <w:p w14:paraId="427F36F9" w14:textId="69F5F60B" w:rsidR="00B37F3F" w:rsidRPr="006F4A96" w:rsidRDefault="00B37F3F">
            <w:pPr>
              <w:rPr>
                <w:sz w:val="20"/>
                <w:szCs w:val="20"/>
              </w:rPr>
            </w:pPr>
            <w:r w:rsidRPr="00B37F3F">
              <w:rPr>
                <w:sz w:val="20"/>
                <w:szCs w:val="20"/>
                <w:highlight w:val="cyan"/>
              </w:rPr>
              <w:t>William Wilberforce</w:t>
            </w:r>
            <w:r>
              <w:rPr>
                <w:sz w:val="20"/>
                <w:szCs w:val="20"/>
              </w:rPr>
              <w:t xml:space="preserve"> led the campaign to abolish slavery. </w:t>
            </w:r>
          </w:p>
        </w:tc>
        <w:tc>
          <w:tcPr>
            <w:tcW w:w="1843" w:type="dxa"/>
          </w:tcPr>
          <w:p w14:paraId="66CC66B7" w14:textId="77777777" w:rsidR="00DB0BB7" w:rsidRDefault="006521E9">
            <w:pPr>
              <w:rPr>
                <w:sz w:val="20"/>
                <w:szCs w:val="20"/>
              </w:rPr>
            </w:pPr>
            <w:r w:rsidRPr="00334E5A">
              <w:rPr>
                <w:sz w:val="20"/>
                <w:szCs w:val="20"/>
                <w:highlight w:val="cyan"/>
              </w:rPr>
              <w:t>Winton Churchill</w:t>
            </w:r>
            <w:r>
              <w:rPr>
                <w:sz w:val="20"/>
                <w:szCs w:val="20"/>
              </w:rPr>
              <w:t xml:space="preserve">- </w:t>
            </w:r>
            <w:r w:rsidR="00334E5A">
              <w:rPr>
                <w:sz w:val="20"/>
                <w:szCs w:val="20"/>
              </w:rPr>
              <w:t xml:space="preserve">was the Prime Minster at the time of WW2. He led Britain to victory. </w:t>
            </w:r>
          </w:p>
          <w:p w14:paraId="1B7D0281" w14:textId="77777777" w:rsidR="00115B5C" w:rsidRDefault="00115B5C">
            <w:pPr>
              <w:rPr>
                <w:sz w:val="20"/>
                <w:szCs w:val="20"/>
              </w:rPr>
            </w:pPr>
          </w:p>
          <w:p w14:paraId="13F7DC01" w14:textId="210B70B2" w:rsidR="00115B5C" w:rsidRDefault="00115B5C">
            <w:pPr>
              <w:rPr>
                <w:sz w:val="20"/>
                <w:szCs w:val="20"/>
              </w:rPr>
            </w:pPr>
            <w:r w:rsidRPr="008E7BFA">
              <w:rPr>
                <w:sz w:val="20"/>
                <w:szCs w:val="20"/>
                <w:highlight w:val="cyan"/>
              </w:rPr>
              <w:t>Alexander the Great-</w:t>
            </w:r>
            <w:r>
              <w:rPr>
                <w:sz w:val="20"/>
                <w:szCs w:val="20"/>
              </w:rPr>
              <w:t xml:space="preserve"> </w:t>
            </w:r>
            <w:r w:rsidR="00B9700B">
              <w:rPr>
                <w:sz w:val="20"/>
                <w:szCs w:val="20"/>
              </w:rPr>
              <w:t xml:space="preserve">he was a king of the ancient Greek kingdom of Macedon. He ruled so much of the world they gave him his title. </w:t>
            </w:r>
          </w:p>
          <w:p w14:paraId="65484C1B" w14:textId="40C2B707" w:rsidR="00BB1077" w:rsidRPr="006F4A96" w:rsidRDefault="00B839EF">
            <w:pPr>
              <w:rPr>
                <w:sz w:val="20"/>
                <w:szCs w:val="20"/>
              </w:rPr>
            </w:pPr>
            <w:r>
              <w:rPr>
                <w:sz w:val="20"/>
                <w:szCs w:val="20"/>
              </w:rPr>
              <w:t>d</w:t>
            </w:r>
          </w:p>
        </w:tc>
      </w:tr>
      <w:tr w:rsidR="00BB1077" w14:paraId="6A53B553" w14:textId="219C8D1D" w:rsidTr="00E27BD5">
        <w:tc>
          <w:tcPr>
            <w:tcW w:w="2552" w:type="dxa"/>
          </w:tcPr>
          <w:p w14:paraId="190B3538" w14:textId="77777777" w:rsidR="00BB1077" w:rsidRDefault="00BB1077" w:rsidP="00BB1077"/>
          <w:p w14:paraId="56AF1B6A" w14:textId="2403593C" w:rsidR="00BB1077" w:rsidRDefault="00BB1077" w:rsidP="00BB1077">
            <w:r>
              <w:rPr>
                <w:noProof/>
              </w:rPr>
              <w:drawing>
                <wp:inline distT="0" distB="0" distL="0" distR="0" wp14:anchorId="2F830E5E" wp14:editId="77EEF4E3">
                  <wp:extent cx="1453436" cy="326004"/>
                  <wp:effectExtent l="0" t="0" r="0" b="0"/>
                  <wp:docPr id="6507252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725225" name=""/>
                          <pic:cNvPicPr/>
                        </pic:nvPicPr>
                        <pic:blipFill>
                          <a:blip r:embed="rId11"/>
                          <a:stretch>
                            <a:fillRect/>
                          </a:stretch>
                        </pic:blipFill>
                        <pic:spPr>
                          <a:xfrm>
                            <a:off x="0" y="0"/>
                            <a:ext cx="1530066" cy="343192"/>
                          </a:xfrm>
                          <a:prstGeom prst="rect">
                            <a:avLst/>
                          </a:prstGeom>
                        </pic:spPr>
                      </pic:pic>
                    </a:graphicData>
                  </a:graphic>
                </wp:inline>
              </w:drawing>
            </w:r>
          </w:p>
        </w:tc>
        <w:tc>
          <w:tcPr>
            <w:tcW w:w="2127" w:type="dxa"/>
          </w:tcPr>
          <w:p w14:paraId="16BB8C06" w14:textId="77777777" w:rsidR="00BB1077" w:rsidRPr="006F4A96" w:rsidRDefault="00BB1077" w:rsidP="00BB1077">
            <w:pPr>
              <w:rPr>
                <w:sz w:val="20"/>
                <w:szCs w:val="20"/>
              </w:rPr>
            </w:pPr>
          </w:p>
        </w:tc>
        <w:tc>
          <w:tcPr>
            <w:tcW w:w="1842" w:type="dxa"/>
          </w:tcPr>
          <w:p w14:paraId="33F785D7" w14:textId="56F763A5" w:rsidR="00BB1077" w:rsidRPr="006F4A96" w:rsidRDefault="00BB1077" w:rsidP="00BB1077">
            <w:pPr>
              <w:rPr>
                <w:sz w:val="20"/>
                <w:szCs w:val="20"/>
              </w:rPr>
            </w:pPr>
            <w:r w:rsidRPr="006F4A96">
              <w:rPr>
                <w:sz w:val="20"/>
                <w:szCs w:val="20"/>
                <w:highlight w:val="cyan"/>
              </w:rPr>
              <w:t>Guy Fawks</w:t>
            </w:r>
            <w:r w:rsidRPr="006F4A96">
              <w:rPr>
                <w:sz w:val="20"/>
                <w:szCs w:val="20"/>
              </w:rPr>
              <w:t xml:space="preserve">- children learn that Guy Fawks planned to blow up parliament buildings. </w:t>
            </w:r>
          </w:p>
        </w:tc>
        <w:tc>
          <w:tcPr>
            <w:tcW w:w="2066" w:type="dxa"/>
          </w:tcPr>
          <w:p w14:paraId="39D663C5" w14:textId="77777777" w:rsidR="00BB1077" w:rsidRPr="006F4A96" w:rsidRDefault="00BB1077" w:rsidP="00BB1077">
            <w:pPr>
              <w:rPr>
                <w:sz w:val="20"/>
                <w:szCs w:val="20"/>
              </w:rPr>
            </w:pPr>
          </w:p>
        </w:tc>
        <w:tc>
          <w:tcPr>
            <w:tcW w:w="2045" w:type="dxa"/>
          </w:tcPr>
          <w:p w14:paraId="155FA2E3" w14:textId="77777777" w:rsidR="00BB1077" w:rsidRDefault="00BB1077" w:rsidP="00BB1077">
            <w:pPr>
              <w:rPr>
                <w:sz w:val="20"/>
                <w:szCs w:val="20"/>
              </w:rPr>
            </w:pPr>
            <w:r w:rsidRPr="00687595">
              <w:rPr>
                <w:sz w:val="20"/>
                <w:szCs w:val="20"/>
                <w:highlight w:val="cyan"/>
              </w:rPr>
              <w:t>Romans-</w:t>
            </w:r>
            <w:r>
              <w:rPr>
                <w:sz w:val="20"/>
                <w:szCs w:val="20"/>
              </w:rPr>
              <w:t xml:space="preserve"> </w:t>
            </w:r>
          </w:p>
          <w:p w14:paraId="59EB16F1" w14:textId="77777777" w:rsidR="00BB1077" w:rsidRDefault="00BB1077" w:rsidP="00BB1077">
            <w:pPr>
              <w:rPr>
                <w:sz w:val="20"/>
                <w:szCs w:val="20"/>
              </w:rPr>
            </w:pPr>
            <w:r>
              <w:rPr>
                <w:sz w:val="20"/>
                <w:szCs w:val="20"/>
              </w:rPr>
              <w:t xml:space="preserve">Children learn that that the Romans originated in Rome and ruled countries across the globe. Its army was the most powerful in the world. Julius Caesar was a Roman leader </w:t>
            </w:r>
            <w:r>
              <w:rPr>
                <w:sz w:val="20"/>
                <w:szCs w:val="20"/>
              </w:rPr>
              <w:lastRenderedPageBreak/>
              <w:t xml:space="preserve">and made changes to the government, helping the poor. </w:t>
            </w:r>
          </w:p>
          <w:p w14:paraId="70BE4E29" w14:textId="020CA66D" w:rsidR="00BB1077" w:rsidRPr="006F4A96" w:rsidRDefault="00BB1077" w:rsidP="00BB1077">
            <w:pPr>
              <w:rPr>
                <w:sz w:val="20"/>
                <w:szCs w:val="20"/>
              </w:rPr>
            </w:pPr>
            <w:r w:rsidRPr="004F7AD4">
              <w:rPr>
                <w:sz w:val="20"/>
                <w:szCs w:val="20"/>
                <w:highlight w:val="cyan"/>
              </w:rPr>
              <w:t>Ancient Egypt-</w:t>
            </w:r>
            <w:r>
              <w:rPr>
                <w:sz w:val="20"/>
                <w:szCs w:val="20"/>
              </w:rPr>
              <w:t xml:space="preserve"> children lean that Pharoh’s ruled the county- Tutankhamun ruled at the time of conflict over land. </w:t>
            </w:r>
          </w:p>
        </w:tc>
        <w:tc>
          <w:tcPr>
            <w:tcW w:w="1843" w:type="dxa"/>
          </w:tcPr>
          <w:p w14:paraId="4BFACC01" w14:textId="77777777" w:rsidR="00BB1077" w:rsidRDefault="00BB1077" w:rsidP="00BB1077">
            <w:pPr>
              <w:rPr>
                <w:sz w:val="20"/>
                <w:szCs w:val="20"/>
              </w:rPr>
            </w:pPr>
            <w:r w:rsidRPr="00EE33D7">
              <w:rPr>
                <w:sz w:val="20"/>
                <w:szCs w:val="20"/>
                <w:highlight w:val="cyan"/>
              </w:rPr>
              <w:lastRenderedPageBreak/>
              <w:t>Anglo Saxons-</w:t>
            </w:r>
            <w:r>
              <w:rPr>
                <w:sz w:val="20"/>
                <w:szCs w:val="20"/>
              </w:rPr>
              <w:t xml:space="preserve"> </w:t>
            </w:r>
          </w:p>
          <w:p w14:paraId="4FC973AE" w14:textId="21569E46" w:rsidR="00BB1077" w:rsidRPr="006F4A96" w:rsidRDefault="00BB1077" w:rsidP="00BB1077">
            <w:pPr>
              <w:rPr>
                <w:sz w:val="20"/>
                <w:szCs w:val="20"/>
              </w:rPr>
            </w:pPr>
            <w:r>
              <w:rPr>
                <w:sz w:val="20"/>
                <w:szCs w:val="20"/>
              </w:rPr>
              <w:t xml:space="preserve">Children explore the battle for land between the Anglo Saxons, Picts and Scots. They lean how the Roman army left Britain in AD 410. </w:t>
            </w:r>
          </w:p>
        </w:tc>
        <w:tc>
          <w:tcPr>
            <w:tcW w:w="1701" w:type="dxa"/>
          </w:tcPr>
          <w:p w14:paraId="7E67AC8E" w14:textId="6EC481B2" w:rsidR="00BB1077" w:rsidRPr="006F4A96" w:rsidRDefault="00BB1077" w:rsidP="00BB1077">
            <w:pPr>
              <w:rPr>
                <w:sz w:val="20"/>
                <w:szCs w:val="20"/>
              </w:rPr>
            </w:pPr>
            <w:r w:rsidRPr="00EF6CD0">
              <w:rPr>
                <w:sz w:val="20"/>
                <w:szCs w:val="20"/>
                <w:highlight w:val="cyan"/>
              </w:rPr>
              <w:t>Rise and fall of British Empire-</w:t>
            </w:r>
            <w:r>
              <w:rPr>
                <w:sz w:val="20"/>
                <w:szCs w:val="20"/>
              </w:rPr>
              <w:t xml:space="preserve"> Children learn that the British empire was the largest in history (400 million). The height of the British empire was during the </w:t>
            </w:r>
            <w:r>
              <w:rPr>
                <w:sz w:val="20"/>
                <w:szCs w:val="20"/>
              </w:rPr>
              <w:lastRenderedPageBreak/>
              <w:t>Victorian era. Children learn about Indias involvement in the British empire.</w:t>
            </w:r>
          </w:p>
        </w:tc>
        <w:tc>
          <w:tcPr>
            <w:tcW w:w="1843" w:type="dxa"/>
          </w:tcPr>
          <w:p w14:paraId="1729A28B" w14:textId="0DF9C826" w:rsidR="00BB1077" w:rsidRDefault="00BB1077" w:rsidP="00BB1077">
            <w:pPr>
              <w:rPr>
                <w:sz w:val="20"/>
                <w:szCs w:val="20"/>
                <w:highlight w:val="cyan"/>
              </w:rPr>
            </w:pPr>
            <w:r>
              <w:rPr>
                <w:sz w:val="20"/>
                <w:szCs w:val="20"/>
                <w:highlight w:val="cyan"/>
              </w:rPr>
              <w:lastRenderedPageBreak/>
              <w:t xml:space="preserve">WW2- </w:t>
            </w:r>
          </w:p>
          <w:p w14:paraId="0E868D53" w14:textId="53BD105D" w:rsidR="00BB1077" w:rsidRDefault="00BB1077" w:rsidP="00BB1077">
            <w:pPr>
              <w:rPr>
                <w:sz w:val="20"/>
                <w:szCs w:val="20"/>
              </w:rPr>
            </w:pPr>
            <w:r w:rsidRPr="00BB1077">
              <w:rPr>
                <w:sz w:val="20"/>
                <w:szCs w:val="20"/>
              </w:rPr>
              <w:t>Winton Churchill-</w:t>
            </w:r>
            <w:r>
              <w:rPr>
                <w:sz w:val="20"/>
                <w:szCs w:val="20"/>
              </w:rPr>
              <w:t xml:space="preserve"> was the Prime Minster at the time of WW2. He led Britain to victory. </w:t>
            </w:r>
          </w:p>
          <w:p w14:paraId="6C599082" w14:textId="77777777" w:rsidR="00BB1077" w:rsidRDefault="005722A4" w:rsidP="00BB1077">
            <w:pPr>
              <w:rPr>
                <w:sz w:val="20"/>
                <w:szCs w:val="20"/>
              </w:rPr>
            </w:pPr>
            <w:r w:rsidRPr="00C70AB5">
              <w:rPr>
                <w:sz w:val="20"/>
                <w:szCs w:val="20"/>
                <w:highlight w:val="cyan"/>
              </w:rPr>
              <w:t>Ancient Greece-</w:t>
            </w:r>
            <w:r>
              <w:rPr>
                <w:sz w:val="20"/>
                <w:szCs w:val="20"/>
              </w:rPr>
              <w:t xml:space="preserve"> </w:t>
            </w:r>
          </w:p>
          <w:p w14:paraId="0DDE5B31" w14:textId="78A2BB35" w:rsidR="009F569C" w:rsidRPr="006F4A96" w:rsidRDefault="00357279" w:rsidP="00BB1077">
            <w:pPr>
              <w:rPr>
                <w:sz w:val="20"/>
                <w:szCs w:val="20"/>
              </w:rPr>
            </w:pPr>
            <w:r>
              <w:rPr>
                <w:sz w:val="20"/>
                <w:szCs w:val="20"/>
              </w:rPr>
              <w:t xml:space="preserve">Alexander the Great conducted military </w:t>
            </w:r>
            <w:r>
              <w:rPr>
                <w:sz w:val="20"/>
                <w:szCs w:val="20"/>
              </w:rPr>
              <w:lastRenderedPageBreak/>
              <w:t xml:space="preserve">campaigns </w:t>
            </w:r>
            <w:r w:rsidR="002C74F6">
              <w:rPr>
                <w:sz w:val="20"/>
                <w:szCs w:val="20"/>
              </w:rPr>
              <w:t>through Asia and Egypt- he had one of the largest empires in history</w:t>
            </w:r>
            <w:r w:rsidR="00C70AB5">
              <w:rPr>
                <w:sz w:val="20"/>
                <w:szCs w:val="20"/>
              </w:rPr>
              <w:t>.</w:t>
            </w:r>
            <w:r w:rsidR="009450A5">
              <w:rPr>
                <w:sz w:val="20"/>
                <w:szCs w:val="20"/>
              </w:rPr>
              <w:t xml:space="preserve"> Children learn that democracy was a legacy of the Ancient Greeks. </w:t>
            </w:r>
          </w:p>
        </w:tc>
      </w:tr>
      <w:tr w:rsidR="00BB1077" w14:paraId="2781DB39" w14:textId="265D2F7C" w:rsidTr="00E27BD5">
        <w:tc>
          <w:tcPr>
            <w:tcW w:w="2552" w:type="dxa"/>
          </w:tcPr>
          <w:p w14:paraId="2860272B" w14:textId="27DB5184" w:rsidR="00BB1077" w:rsidRDefault="00BB1077" w:rsidP="00BB1077">
            <w:r>
              <w:rPr>
                <w:noProof/>
              </w:rPr>
              <w:lastRenderedPageBreak/>
              <w:drawing>
                <wp:inline distT="0" distB="0" distL="0" distR="0" wp14:anchorId="7B084D8A" wp14:editId="36E46966">
                  <wp:extent cx="909628" cy="413468"/>
                  <wp:effectExtent l="0" t="0" r="5080" b="5715"/>
                  <wp:docPr id="183345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45649" name=""/>
                          <pic:cNvPicPr/>
                        </pic:nvPicPr>
                        <pic:blipFill>
                          <a:blip r:embed="rId12"/>
                          <a:stretch>
                            <a:fillRect/>
                          </a:stretch>
                        </pic:blipFill>
                        <pic:spPr>
                          <a:xfrm>
                            <a:off x="0" y="0"/>
                            <a:ext cx="932764" cy="423984"/>
                          </a:xfrm>
                          <a:prstGeom prst="rect">
                            <a:avLst/>
                          </a:prstGeom>
                        </pic:spPr>
                      </pic:pic>
                    </a:graphicData>
                  </a:graphic>
                </wp:inline>
              </w:drawing>
            </w:r>
          </w:p>
        </w:tc>
        <w:tc>
          <w:tcPr>
            <w:tcW w:w="2127" w:type="dxa"/>
          </w:tcPr>
          <w:p w14:paraId="0BCB5352" w14:textId="77777777" w:rsidR="00BB1077" w:rsidRPr="006F4A96" w:rsidRDefault="00BB1077" w:rsidP="00BB1077">
            <w:pPr>
              <w:rPr>
                <w:sz w:val="20"/>
                <w:szCs w:val="20"/>
              </w:rPr>
            </w:pPr>
          </w:p>
        </w:tc>
        <w:tc>
          <w:tcPr>
            <w:tcW w:w="1842" w:type="dxa"/>
          </w:tcPr>
          <w:p w14:paraId="12483B32" w14:textId="77777777" w:rsidR="00BB1077" w:rsidRPr="006F4A96" w:rsidRDefault="00BB1077" w:rsidP="00BB1077">
            <w:pPr>
              <w:rPr>
                <w:sz w:val="20"/>
                <w:szCs w:val="20"/>
              </w:rPr>
            </w:pPr>
          </w:p>
        </w:tc>
        <w:tc>
          <w:tcPr>
            <w:tcW w:w="2066" w:type="dxa"/>
          </w:tcPr>
          <w:p w14:paraId="7813AECC" w14:textId="77777777" w:rsidR="00BB1077" w:rsidRPr="006F4A96" w:rsidRDefault="00BB1077" w:rsidP="00BB1077">
            <w:pPr>
              <w:rPr>
                <w:sz w:val="20"/>
                <w:szCs w:val="20"/>
              </w:rPr>
            </w:pPr>
          </w:p>
        </w:tc>
        <w:tc>
          <w:tcPr>
            <w:tcW w:w="2045" w:type="dxa"/>
          </w:tcPr>
          <w:p w14:paraId="2625CCCF" w14:textId="038AA2F5" w:rsidR="00BB1077" w:rsidRPr="006F4A96" w:rsidRDefault="00BB1077" w:rsidP="00BB1077">
            <w:pPr>
              <w:rPr>
                <w:sz w:val="20"/>
                <w:szCs w:val="20"/>
              </w:rPr>
            </w:pPr>
            <w:r w:rsidRPr="004D3B4B">
              <w:rPr>
                <w:sz w:val="20"/>
                <w:szCs w:val="20"/>
                <w:highlight w:val="cyan"/>
              </w:rPr>
              <w:t>Romans</w:t>
            </w:r>
            <w:r>
              <w:rPr>
                <w:sz w:val="20"/>
                <w:szCs w:val="20"/>
              </w:rPr>
              <w:t xml:space="preserve">- Children lean that the Romans acquired land by fighting battles. They explore how Julus Caesar attempted to invade Britain but failed. Emperor Claudius successfully invaded Britain and Britain became part of the roman empire. </w:t>
            </w:r>
          </w:p>
        </w:tc>
        <w:tc>
          <w:tcPr>
            <w:tcW w:w="1843" w:type="dxa"/>
          </w:tcPr>
          <w:p w14:paraId="132EEF0E" w14:textId="4BF42917" w:rsidR="00BB1077" w:rsidRPr="006F4A96" w:rsidRDefault="00BB1077" w:rsidP="00BB1077">
            <w:pPr>
              <w:rPr>
                <w:sz w:val="20"/>
                <w:szCs w:val="20"/>
              </w:rPr>
            </w:pPr>
            <w:r w:rsidRPr="00EE33D7">
              <w:rPr>
                <w:sz w:val="20"/>
                <w:szCs w:val="20"/>
                <w:highlight w:val="cyan"/>
              </w:rPr>
              <w:t>Anglo- Saxons</w:t>
            </w:r>
            <w:r>
              <w:rPr>
                <w:sz w:val="20"/>
                <w:szCs w:val="20"/>
              </w:rPr>
              <w:t xml:space="preserve">- Children explore the attacks from the Picts and Scots as well as the Anglo Saxons as they tried to invade Britain and take land from the Romans. Children learn how over time the Anglo Saxons took control of Britain. </w:t>
            </w:r>
          </w:p>
        </w:tc>
        <w:tc>
          <w:tcPr>
            <w:tcW w:w="1701" w:type="dxa"/>
          </w:tcPr>
          <w:p w14:paraId="0A959500" w14:textId="7593F56F" w:rsidR="00BB1077" w:rsidRPr="006F4A96" w:rsidRDefault="00BB1077" w:rsidP="00BB1077">
            <w:pPr>
              <w:rPr>
                <w:sz w:val="20"/>
                <w:szCs w:val="20"/>
              </w:rPr>
            </w:pPr>
            <w:r w:rsidRPr="00090491">
              <w:rPr>
                <w:sz w:val="20"/>
                <w:szCs w:val="20"/>
                <w:highlight w:val="cyan"/>
              </w:rPr>
              <w:t>Vikings-</w:t>
            </w:r>
            <w:r>
              <w:rPr>
                <w:sz w:val="20"/>
                <w:szCs w:val="20"/>
              </w:rPr>
              <w:t xml:space="preserve"> The Vikings invaded Britain looking for lucrative items to steal and trade. Vikings wee fierce warriors that raided and attacked societies across Europe. </w:t>
            </w:r>
          </w:p>
        </w:tc>
        <w:tc>
          <w:tcPr>
            <w:tcW w:w="1843" w:type="dxa"/>
          </w:tcPr>
          <w:p w14:paraId="5FF362DD" w14:textId="6F9F8466" w:rsidR="00BB1077" w:rsidRPr="006F4A96" w:rsidRDefault="00BB1077" w:rsidP="00BB1077">
            <w:pPr>
              <w:rPr>
                <w:sz w:val="20"/>
                <w:szCs w:val="20"/>
              </w:rPr>
            </w:pPr>
            <w:r>
              <w:rPr>
                <w:sz w:val="20"/>
                <w:szCs w:val="20"/>
              </w:rPr>
              <w:t xml:space="preserve"> </w:t>
            </w:r>
            <w:r w:rsidRPr="007F2D9F">
              <w:rPr>
                <w:sz w:val="20"/>
                <w:szCs w:val="20"/>
                <w:highlight w:val="cyan"/>
              </w:rPr>
              <w:t>WW2</w:t>
            </w:r>
            <w:r>
              <w:rPr>
                <w:sz w:val="20"/>
                <w:szCs w:val="20"/>
              </w:rPr>
              <w:t xml:space="preserve">- </w:t>
            </w:r>
            <w:r w:rsidR="00B2775B">
              <w:rPr>
                <w:sz w:val="20"/>
                <w:szCs w:val="20"/>
              </w:rPr>
              <w:t xml:space="preserve">Children learn that WW2 stated in </w:t>
            </w:r>
            <w:r w:rsidR="00BF4BAC">
              <w:rPr>
                <w:sz w:val="20"/>
                <w:szCs w:val="20"/>
              </w:rPr>
              <w:t>1939 when Germany invaded Poland- GB and France responded by declaring war on Germany</w:t>
            </w:r>
            <w:r w:rsidR="00F14B27">
              <w:rPr>
                <w:sz w:val="20"/>
                <w:szCs w:val="20"/>
              </w:rPr>
              <w:t>. Germany was a threat to British security</w:t>
            </w:r>
            <w:r w:rsidR="044302A1" w:rsidRPr="0F98ECF7">
              <w:rPr>
                <w:sz w:val="20"/>
                <w:szCs w:val="20"/>
              </w:rPr>
              <w:t>,</w:t>
            </w:r>
            <w:r w:rsidR="007F2D9F">
              <w:rPr>
                <w:sz w:val="20"/>
                <w:szCs w:val="20"/>
              </w:rPr>
              <w:t xml:space="preserve"> so Britain went to war to safeguard Britain’s position in the world.</w:t>
            </w:r>
          </w:p>
        </w:tc>
      </w:tr>
      <w:tr w:rsidR="00BB1077" w14:paraId="070B1EF6" w14:textId="1724A8AE" w:rsidTr="00E27BD5">
        <w:tc>
          <w:tcPr>
            <w:tcW w:w="2552" w:type="dxa"/>
          </w:tcPr>
          <w:p w14:paraId="208FF4A3" w14:textId="5ADD5EAE" w:rsidR="00BB1077" w:rsidRDefault="00BB1077" w:rsidP="00BB1077">
            <w:r>
              <w:rPr>
                <w:noProof/>
              </w:rPr>
              <w:drawing>
                <wp:inline distT="0" distB="0" distL="0" distR="0" wp14:anchorId="79860E07" wp14:editId="3A649D48">
                  <wp:extent cx="882119" cy="341906"/>
                  <wp:effectExtent l="0" t="0" r="0" b="1270"/>
                  <wp:docPr id="1740273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273420" name=""/>
                          <pic:cNvPicPr/>
                        </pic:nvPicPr>
                        <pic:blipFill>
                          <a:blip r:embed="rId13"/>
                          <a:stretch>
                            <a:fillRect/>
                          </a:stretch>
                        </pic:blipFill>
                        <pic:spPr>
                          <a:xfrm>
                            <a:off x="0" y="0"/>
                            <a:ext cx="903739" cy="350286"/>
                          </a:xfrm>
                          <a:prstGeom prst="rect">
                            <a:avLst/>
                          </a:prstGeom>
                        </pic:spPr>
                      </pic:pic>
                    </a:graphicData>
                  </a:graphic>
                </wp:inline>
              </w:drawing>
            </w:r>
          </w:p>
          <w:p w14:paraId="3BC3D25A" w14:textId="77777777" w:rsidR="00BB1077" w:rsidRDefault="00BB1077" w:rsidP="00BB1077"/>
        </w:tc>
        <w:tc>
          <w:tcPr>
            <w:tcW w:w="2127" w:type="dxa"/>
          </w:tcPr>
          <w:p w14:paraId="6269ACD2" w14:textId="24CB3444" w:rsidR="00BB1077" w:rsidRPr="006F4A96" w:rsidRDefault="00C23379" w:rsidP="00BB1077">
            <w:pPr>
              <w:rPr>
                <w:sz w:val="20"/>
                <w:szCs w:val="20"/>
              </w:rPr>
            </w:pPr>
            <w:r>
              <w:rPr>
                <w:sz w:val="20"/>
                <w:szCs w:val="20"/>
              </w:rPr>
              <w:t xml:space="preserve">Children talk about the lives of the </w:t>
            </w:r>
            <w:r w:rsidR="00F25862">
              <w:rPr>
                <w:sz w:val="20"/>
                <w:szCs w:val="20"/>
              </w:rPr>
              <w:t xml:space="preserve">people around them. </w:t>
            </w:r>
            <w:r>
              <w:rPr>
                <w:sz w:val="20"/>
                <w:szCs w:val="20"/>
              </w:rPr>
              <w:t xml:space="preserve"> </w:t>
            </w:r>
          </w:p>
        </w:tc>
        <w:tc>
          <w:tcPr>
            <w:tcW w:w="1842" w:type="dxa"/>
          </w:tcPr>
          <w:p w14:paraId="0B17E43C" w14:textId="77777777" w:rsidR="00BB1077" w:rsidRPr="006F4A96" w:rsidRDefault="00BB1077" w:rsidP="00BB1077">
            <w:pPr>
              <w:rPr>
                <w:sz w:val="20"/>
                <w:szCs w:val="20"/>
              </w:rPr>
            </w:pPr>
          </w:p>
        </w:tc>
        <w:tc>
          <w:tcPr>
            <w:tcW w:w="2066" w:type="dxa"/>
          </w:tcPr>
          <w:p w14:paraId="26768B81" w14:textId="77777777" w:rsidR="00BB1077" w:rsidRPr="006F4A96" w:rsidRDefault="00BB1077" w:rsidP="00BB1077">
            <w:pPr>
              <w:rPr>
                <w:sz w:val="20"/>
                <w:szCs w:val="20"/>
              </w:rPr>
            </w:pPr>
            <w:r w:rsidRPr="006F4A96">
              <w:rPr>
                <w:sz w:val="20"/>
                <w:szCs w:val="20"/>
                <w:highlight w:val="cyan"/>
              </w:rPr>
              <w:t>Great Fire of London</w:t>
            </w:r>
          </w:p>
          <w:p w14:paraId="2E9B9383" w14:textId="55A8B799" w:rsidR="00BB1077" w:rsidRPr="006F4A96" w:rsidRDefault="00BB1077" w:rsidP="00BB1077">
            <w:pPr>
              <w:rPr>
                <w:sz w:val="20"/>
                <w:szCs w:val="20"/>
              </w:rPr>
            </w:pPr>
            <w:r w:rsidRPr="006F4A96">
              <w:rPr>
                <w:sz w:val="20"/>
                <w:szCs w:val="20"/>
              </w:rPr>
              <w:t xml:space="preserve">Children explore the city of London at the time of the GFOL- the population and way of life. </w:t>
            </w:r>
          </w:p>
        </w:tc>
        <w:tc>
          <w:tcPr>
            <w:tcW w:w="2045" w:type="dxa"/>
          </w:tcPr>
          <w:p w14:paraId="106885D7" w14:textId="77777777" w:rsidR="00BB1077" w:rsidRDefault="00BB1077" w:rsidP="00BB1077">
            <w:pPr>
              <w:rPr>
                <w:sz w:val="20"/>
                <w:szCs w:val="20"/>
              </w:rPr>
            </w:pPr>
            <w:r w:rsidRPr="006D4DE1">
              <w:rPr>
                <w:sz w:val="20"/>
                <w:szCs w:val="20"/>
                <w:highlight w:val="cyan"/>
              </w:rPr>
              <w:t>Romans</w:t>
            </w:r>
            <w:r>
              <w:rPr>
                <w:sz w:val="20"/>
                <w:szCs w:val="20"/>
              </w:rPr>
              <w:t xml:space="preserve">- children lean that wealthy people lived in houses called domus with plenty of space for eating and entertaining guests. Poorer people lived in a building with multiple floors were lots of families lived together.  The Romans built baths, roads and sewage </w:t>
            </w:r>
            <w:r>
              <w:rPr>
                <w:sz w:val="20"/>
                <w:szCs w:val="20"/>
              </w:rPr>
              <w:lastRenderedPageBreak/>
              <w:t xml:space="preserve">systems that are still used today. </w:t>
            </w:r>
          </w:p>
          <w:p w14:paraId="2176C788" w14:textId="2BC2739B" w:rsidR="00BB1077" w:rsidRPr="006F4A96" w:rsidRDefault="00BB1077" w:rsidP="00BB1077">
            <w:pPr>
              <w:rPr>
                <w:sz w:val="20"/>
                <w:szCs w:val="20"/>
              </w:rPr>
            </w:pPr>
            <w:r w:rsidRPr="004F7AD4">
              <w:rPr>
                <w:sz w:val="20"/>
                <w:szCs w:val="20"/>
                <w:highlight w:val="cyan"/>
              </w:rPr>
              <w:t>Ancient Egypt-</w:t>
            </w:r>
            <w:r>
              <w:rPr>
                <w:sz w:val="20"/>
                <w:szCs w:val="20"/>
              </w:rPr>
              <w:t xml:space="preserve"> The pharaoh was top of the Egyptian hierarchy, followed by Vizier, Nobles, Priests, Soldiers, Scribes and slaves.</w:t>
            </w:r>
          </w:p>
        </w:tc>
        <w:tc>
          <w:tcPr>
            <w:tcW w:w="1843" w:type="dxa"/>
          </w:tcPr>
          <w:p w14:paraId="76F93A32" w14:textId="77777777" w:rsidR="00BB1077" w:rsidRDefault="00BB1077" w:rsidP="00BB1077">
            <w:pPr>
              <w:rPr>
                <w:sz w:val="20"/>
                <w:szCs w:val="20"/>
              </w:rPr>
            </w:pPr>
            <w:r w:rsidRPr="008222C6">
              <w:rPr>
                <w:sz w:val="20"/>
                <w:szCs w:val="20"/>
                <w:highlight w:val="cyan"/>
              </w:rPr>
              <w:lastRenderedPageBreak/>
              <w:t>Mayan and Aztecs-</w:t>
            </w:r>
            <w:r>
              <w:rPr>
                <w:sz w:val="20"/>
                <w:szCs w:val="20"/>
              </w:rPr>
              <w:t xml:space="preserve"> </w:t>
            </w:r>
          </w:p>
          <w:p w14:paraId="23C01A8B" w14:textId="6EC76FCE" w:rsidR="00BB1077" w:rsidRDefault="00BB1077" w:rsidP="00BB1077">
            <w:pPr>
              <w:rPr>
                <w:sz w:val="20"/>
                <w:szCs w:val="20"/>
              </w:rPr>
            </w:pPr>
            <w:r>
              <w:rPr>
                <w:sz w:val="20"/>
                <w:szCs w:val="20"/>
              </w:rPr>
              <w:t xml:space="preserve">Maya society was complex with hundreds of cities. Society was made up of commoners, middle class, nobles, The King/Queen and their royal court. Cities </w:t>
            </w:r>
            <w:r w:rsidRPr="0F98ECF7">
              <w:rPr>
                <w:sz w:val="20"/>
                <w:szCs w:val="20"/>
              </w:rPr>
              <w:t>we</w:t>
            </w:r>
            <w:r w:rsidR="3B30AE34" w:rsidRPr="0F98ECF7">
              <w:rPr>
                <w:sz w:val="20"/>
                <w:szCs w:val="20"/>
              </w:rPr>
              <w:t>r</w:t>
            </w:r>
            <w:r w:rsidRPr="0F98ECF7">
              <w:rPr>
                <w:sz w:val="20"/>
                <w:szCs w:val="20"/>
              </w:rPr>
              <w:t>e</w:t>
            </w:r>
            <w:r>
              <w:rPr>
                <w:sz w:val="20"/>
                <w:szCs w:val="20"/>
              </w:rPr>
              <w:t xml:space="preserve"> ruled by different Kings and Queens. Welfare and trade </w:t>
            </w:r>
            <w:r>
              <w:rPr>
                <w:sz w:val="20"/>
                <w:szCs w:val="20"/>
              </w:rPr>
              <w:lastRenderedPageBreak/>
              <w:t xml:space="preserve">were part of Maya society. Art and architecture were an important part of society. </w:t>
            </w:r>
          </w:p>
          <w:p w14:paraId="1BC6FF98" w14:textId="77777777" w:rsidR="00BB1077" w:rsidRDefault="00BB1077" w:rsidP="00BB1077">
            <w:pPr>
              <w:rPr>
                <w:rFonts w:cs="Calibri"/>
                <w:sz w:val="20"/>
                <w:szCs w:val="20"/>
              </w:rPr>
            </w:pPr>
            <w:r w:rsidRPr="007854AA">
              <w:rPr>
                <w:rFonts w:cs="Calibri"/>
                <w:sz w:val="20"/>
                <w:szCs w:val="20"/>
                <w:highlight w:val="cyan"/>
              </w:rPr>
              <w:t>Changing power of the Monarchs-</w:t>
            </w:r>
            <w:r>
              <w:rPr>
                <w:rFonts w:cs="Calibri"/>
                <w:sz w:val="20"/>
                <w:szCs w:val="20"/>
              </w:rPr>
              <w:t xml:space="preserve"> </w:t>
            </w:r>
          </w:p>
          <w:p w14:paraId="64D1760F" w14:textId="1DF499D0" w:rsidR="00BB1077" w:rsidRPr="006F4A96" w:rsidRDefault="00BB1077" w:rsidP="00BB1077">
            <w:pPr>
              <w:rPr>
                <w:sz w:val="20"/>
                <w:szCs w:val="20"/>
              </w:rPr>
            </w:pPr>
            <w:r>
              <w:rPr>
                <w:sz w:val="20"/>
                <w:szCs w:val="20"/>
              </w:rPr>
              <w:t>Children learn about the Catholics and Protestants and how Elizabeth I created a compromise between the two groups.</w:t>
            </w:r>
          </w:p>
        </w:tc>
        <w:tc>
          <w:tcPr>
            <w:tcW w:w="1701" w:type="dxa"/>
          </w:tcPr>
          <w:p w14:paraId="35E18522" w14:textId="0643D3E0" w:rsidR="00BB1077" w:rsidRDefault="00BB1077" w:rsidP="00BB1077">
            <w:pPr>
              <w:rPr>
                <w:sz w:val="20"/>
                <w:szCs w:val="20"/>
              </w:rPr>
            </w:pPr>
            <w:r w:rsidRPr="000852D6">
              <w:rPr>
                <w:sz w:val="20"/>
                <w:szCs w:val="20"/>
                <w:highlight w:val="cyan"/>
              </w:rPr>
              <w:lastRenderedPageBreak/>
              <w:t>Victorias-</w:t>
            </w:r>
            <w:r>
              <w:rPr>
                <w:sz w:val="20"/>
                <w:szCs w:val="20"/>
              </w:rPr>
              <w:t xml:space="preserve"> Children </w:t>
            </w:r>
            <w:r w:rsidRPr="0F98ECF7">
              <w:rPr>
                <w:sz w:val="20"/>
                <w:szCs w:val="20"/>
              </w:rPr>
              <w:t>lea</w:t>
            </w:r>
            <w:r w:rsidR="1C8D9B9D" w:rsidRPr="0F98ECF7">
              <w:rPr>
                <w:sz w:val="20"/>
                <w:szCs w:val="20"/>
              </w:rPr>
              <w:t>r</w:t>
            </w:r>
            <w:r w:rsidRPr="0F98ECF7">
              <w:rPr>
                <w:sz w:val="20"/>
                <w:szCs w:val="20"/>
              </w:rPr>
              <w:t>n</w:t>
            </w:r>
            <w:r>
              <w:rPr>
                <w:sz w:val="20"/>
                <w:szCs w:val="20"/>
              </w:rPr>
              <w:t xml:space="preserve"> about the workhouse and how people were provided with food and shelter in replace for work. Children explore how the children in the workhouses </w:t>
            </w:r>
            <w:r w:rsidRPr="0F98ECF7">
              <w:rPr>
                <w:sz w:val="20"/>
                <w:szCs w:val="20"/>
              </w:rPr>
              <w:t>we</w:t>
            </w:r>
            <w:r w:rsidR="69061CBF" w:rsidRPr="0F98ECF7">
              <w:rPr>
                <w:sz w:val="20"/>
                <w:szCs w:val="20"/>
              </w:rPr>
              <w:t>r</w:t>
            </w:r>
            <w:r w:rsidRPr="0F98ECF7">
              <w:rPr>
                <w:sz w:val="20"/>
                <w:szCs w:val="20"/>
              </w:rPr>
              <w:t>e</w:t>
            </w:r>
            <w:r>
              <w:rPr>
                <w:sz w:val="20"/>
                <w:szCs w:val="20"/>
              </w:rPr>
              <w:t xml:space="preserve"> treated. </w:t>
            </w:r>
          </w:p>
          <w:p w14:paraId="60236345" w14:textId="6BA17AC4" w:rsidR="00BB1077" w:rsidRDefault="00BB1077" w:rsidP="00BB1077">
            <w:pPr>
              <w:rPr>
                <w:sz w:val="20"/>
                <w:szCs w:val="20"/>
              </w:rPr>
            </w:pPr>
            <w:r w:rsidRPr="008652C0">
              <w:rPr>
                <w:sz w:val="20"/>
                <w:szCs w:val="20"/>
                <w:highlight w:val="cyan"/>
              </w:rPr>
              <w:t xml:space="preserve">British </w:t>
            </w:r>
            <w:r w:rsidR="7CFBE379" w:rsidRPr="0F98ECF7">
              <w:rPr>
                <w:sz w:val="20"/>
                <w:szCs w:val="20"/>
                <w:highlight w:val="cyan"/>
              </w:rPr>
              <w:t>E</w:t>
            </w:r>
            <w:r w:rsidRPr="0F98ECF7">
              <w:rPr>
                <w:sz w:val="20"/>
                <w:szCs w:val="20"/>
                <w:highlight w:val="cyan"/>
              </w:rPr>
              <w:t>mpire</w:t>
            </w:r>
            <w:r w:rsidRPr="008652C0">
              <w:rPr>
                <w:sz w:val="20"/>
                <w:szCs w:val="20"/>
                <w:highlight w:val="cyan"/>
              </w:rPr>
              <w:t>-</w:t>
            </w:r>
            <w:r>
              <w:rPr>
                <w:sz w:val="20"/>
                <w:szCs w:val="20"/>
              </w:rPr>
              <w:t xml:space="preserve"> </w:t>
            </w:r>
          </w:p>
          <w:p w14:paraId="3571B16C" w14:textId="77777777" w:rsidR="00BB1077" w:rsidRDefault="00BB1077" w:rsidP="00BB1077">
            <w:pPr>
              <w:rPr>
                <w:sz w:val="20"/>
                <w:szCs w:val="20"/>
              </w:rPr>
            </w:pPr>
            <w:r>
              <w:rPr>
                <w:sz w:val="20"/>
                <w:szCs w:val="20"/>
              </w:rPr>
              <w:lastRenderedPageBreak/>
              <w:t xml:space="preserve">Children learn that for people living in the colonies, British rule often meant that their traditional language, religions and ways of living were replaced with the British. </w:t>
            </w:r>
          </w:p>
          <w:p w14:paraId="52AB0C7E" w14:textId="1A363BF6" w:rsidR="00BB1077" w:rsidRPr="006F4A96" w:rsidRDefault="00BB1077" w:rsidP="00BB1077">
            <w:pPr>
              <w:rPr>
                <w:sz w:val="20"/>
                <w:szCs w:val="20"/>
              </w:rPr>
            </w:pPr>
            <w:r>
              <w:rPr>
                <w:sz w:val="20"/>
                <w:szCs w:val="20"/>
              </w:rPr>
              <w:t xml:space="preserve">The English language remains the official language of many ex colonies to this day. </w:t>
            </w:r>
          </w:p>
        </w:tc>
        <w:tc>
          <w:tcPr>
            <w:tcW w:w="1843" w:type="dxa"/>
          </w:tcPr>
          <w:p w14:paraId="22A0F0B3" w14:textId="77777777" w:rsidR="00BB1077" w:rsidRDefault="00B9549B" w:rsidP="00BB1077">
            <w:pPr>
              <w:rPr>
                <w:sz w:val="20"/>
                <w:szCs w:val="20"/>
              </w:rPr>
            </w:pPr>
            <w:r w:rsidRPr="00B9549B">
              <w:rPr>
                <w:sz w:val="20"/>
                <w:szCs w:val="20"/>
                <w:highlight w:val="cyan"/>
              </w:rPr>
              <w:lastRenderedPageBreak/>
              <w:t>WW2-</w:t>
            </w:r>
            <w:r>
              <w:rPr>
                <w:sz w:val="20"/>
                <w:szCs w:val="20"/>
              </w:rPr>
              <w:t xml:space="preserve"> Children learn how </w:t>
            </w:r>
            <w:r w:rsidR="00D14C7C">
              <w:rPr>
                <w:sz w:val="20"/>
                <w:szCs w:val="20"/>
              </w:rPr>
              <w:t>civilians were evacuated during the war to protect them from fighting and bombing. Children lea about the life of an evacuee- including rationing</w:t>
            </w:r>
            <w:r w:rsidR="00533D12">
              <w:rPr>
                <w:sz w:val="20"/>
                <w:szCs w:val="20"/>
              </w:rPr>
              <w:t xml:space="preserve">. </w:t>
            </w:r>
          </w:p>
          <w:p w14:paraId="7467E05E" w14:textId="33E5AF62" w:rsidR="005745D7" w:rsidRPr="006F4A96" w:rsidRDefault="005745D7" w:rsidP="00BB1077">
            <w:pPr>
              <w:rPr>
                <w:sz w:val="20"/>
                <w:szCs w:val="20"/>
              </w:rPr>
            </w:pPr>
            <w:r w:rsidRPr="003D0FFA">
              <w:rPr>
                <w:sz w:val="20"/>
                <w:szCs w:val="20"/>
                <w:highlight w:val="cyan"/>
              </w:rPr>
              <w:t>Ancient Greece</w:t>
            </w:r>
            <w:r>
              <w:rPr>
                <w:sz w:val="20"/>
                <w:szCs w:val="20"/>
              </w:rPr>
              <w:t>- children learn that</w:t>
            </w:r>
            <w:r w:rsidR="00E60C70">
              <w:rPr>
                <w:sz w:val="20"/>
                <w:szCs w:val="20"/>
              </w:rPr>
              <w:t xml:space="preserve"> athletics was a huge part of the </w:t>
            </w:r>
            <w:r w:rsidR="00E60C70">
              <w:rPr>
                <w:sz w:val="20"/>
                <w:szCs w:val="20"/>
              </w:rPr>
              <w:lastRenderedPageBreak/>
              <w:t xml:space="preserve">ancient Greece society- it helped to </w:t>
            </w:r>
            <w:r w:rsidR="003D0FFA">
              <w:rPr>
                <w:sz w:val="20"/>
                <w:szCs w:val="20"/>
              </w:rPr>
              <w:t xml:space="preserve">elevate peoples position in society and earnt them respect. </w:t>
            </w:r>
          </w:p>
        </w:tc>
      </w:tr>
      <w:tr w:rsidR="00BB1077" w14:paraId="5157BD16" w14:textId="50176916" w:rsidTr="00E27BD5">
        <w:tc>
          <w:tcPr>
            <w:tcW w:w="2552" w:type="dxa"/>
          </w:tcPr>
          <w:p w14:paraId="156DCA20" w14:textId="60CA3EFB" w:rsidR="00BB1077" w:rsidRDefault="00BB1077" w:rsidP="00BB1077">
            <w:r>
              <w:rPr>
                <w:noProof/>
              </w:rPr>
              <w:lastRenderedPageBreak/>
              <w:drawing>
                <wp:inline distT="0" distB="0" distL="0" distR="0" wp14:anchorId="49DF1034" wp14:editId="64C8F66B">
                  <wp:extent cx="954157" cy="286247"/>
                  <wp:effectExtent l="0" t="0" r="0" b="0"/>
                  <wp:docPr id="2025151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151057" name=""/>
                          <pic:cNvPicPr/>
                        </pic:nvPicPr>
                        <pic:blipFill>
                          <a:blip r:embed="rId14"/>
                          <a:stretch>
                            <a:fillRect/>
                          </a:stretch>
                        </pic:blipFill>
                        <pic:spPr>
                          <a:xfrm>
                            <a:off x="0" y="0"/>
                            <a:ext cx="983388" cy="295016"/>
                          </a:xfrm>
                          <a:prstGeom prst="rect">
                            <a:avLst/>
                          </a:prstGeom>
                        </pic:spPr>
                      </pic:pic>
                    </a:graphicData>
                  </a:graphic>
                </wp:inline>
              </w:drawing>
            </w:r>
          </w:p>
          <w:p w14:paraId="50AF6708" w14:textId="77777777" w:rsidR="00BB1077" w:rsidRDefault="00BB1077" w:rsidP="00BB1077"/>
        </w:tc>
        <w:tc>
          <w:tcPr>
            <w:tcW w:w="2127" w:type="dxa"/>
          </w:tcPr>
          <w:p w14:paraId="7410896D" w14:textId="77777777" w:rsidR="00BB1077" w:rsidRPr="006F4A96" w:rsidRDefault="00BB1077" w:rsidP="00BB1077">
            <w:pPr>
              <w:rPr>
                <w:sz w:val="20"/>
                <w:szCs w:val="20"/>
              </w:rPr>
            </w:pPr>
          </w:p>
        </w:tc>
        <w:tc>
          <w:tcPr>
            <w:tcW w:w="1842" w:type="dxa"/>
          </w:tcPr>
          <w:p w14:paraId="39750D8A" w14:textId="08A20DA4" w:rsidR="00BB1077" w:rsidRPr="006F4A96" w:rsidRDefault="00BB1077" w:rsidP="00BB1077">
            <w:pPr>
              <w:rPr>
                <w:sz w:val="20"/>
                <w:szCs w:val="20"/>
              </w:rPr>
            </w:pPr>
            <w:r w:rsidRPr="006F4A96">
              <w:rPr>
                <w:sz w:val="20"/>
                <w:szCs w:val="20"/>
                <w:highlight w:val="cyan"/>
              </w:rPr>
              <w:t>George Green</w:t>
            </w:r>
            <w:r w:rsidRPr="006F4A96">
              <w:rPr>
                <w:sz w:val="20"/>
                <w:szCs w:val="20"/>
              </w:rPr>
              <w:t xml:space="preserve">- Children explore how GG studied maths at Cambridge University. </w:t>
            </w:r>
          </w:p>
        </w:tc>
        <w:tc>
          <w:tcPr>
            <w:tcW w:w="2066" w:type="dxa"/>
          </w:tcPr>
          <w:p w14:paraId="22F0B48D" w14:textId="044E4F8F" w:rsidR="00BB1077" w:rsidRPr="006F4A96" w:rsidRDefault="00BB1077" w:rsidP="00BB1077">
            <w:pPr>
              <w:rPr>
                <w:sz w:val="20"/>
                <w:szCs w:val="20"/>
              </w:rPr>
            </w:pPr>
            <w:r w:rsidRPr="006F4A96">
              <w:rPr>
                <w:sz w:val="20"/>
                <w:szCs w:val="20"/>
                <w:highlight w:val="cyan"/>
              </w:rPr>
              <w:t>Neil Armstrong-</w:t>
            </w:r>
            <w:r w:rsidRPr="006F4A96">
              <w:rPr>
                <w:sz w:val="20"/>
                <w:szCs w:val="20"/>
              </w:rPr>
              <w:t xml:space="preserve"> Children learn that NA studies aeronautical engineering at </w:t>
            </w:r>
            <w:r w:rsidR="6071CE73" w:rsidRPr="0F98ECF7">
              <w:rPr>
                <w:sz w:val="20"/>
                <w:szCs w:val="20"/>
              </w:rPr>
              <w:t>university</w:t>
            </w:r>
            <w:r w:rsidRPr="006F4A96">
              <w:rPr>
                <w:sz w:val="20"/>
                <w:szCs w:val="20"/>
              </w:rPr>
              <w:t xml:space="preserve">. </w:t>
            </w:r>
          </w:p>
          <w:p w14:paraId="6BF61AC2" w14:textId="77777777" w:rsidR="00BB1077" w:rsidRPr="006F4A96" w:rsidRDefault="00BB1077" w:rsidP="00BB1077">
            <w:pPr>
              <w:rPr>
                <w:sz w:val="20"/>
                <w:szCs w:val="20"/>
              </w:rPr>
            </w:pPr>
          </w:p>
          <w:p w14:paraId="3DD80517" w14:textId="77777777" w:rsidR="00BB1077" w:rsidRPr="006F4A96" w:rsidRDefault="00BB1077" w:rsidP="00BB1077">
            <w:pPr>
              <w:rPr>
                <w:sz w:val="20"/>
                <w:szCs w:val="20"/>
              </w:rPr>
            </w:pPr>
            <w:r w:rsidRPr="006F4A96">
              <w:rPr>
                <w:sz w:val="20"/>
                <w:szCs w:val="20"/>
                <w:highlight w:val="cyan"/>
              </w:rPr>
              <w:t>Bessie Coleman-</w:t>
            </w:r>
            <w:r w:rsidRPr="006F4A96">
              <w:rPr>
                <w:sz w:val="20"/>
                <w:szCs w:val="20"/>
              </w:rPr>
              <w:t xml:space="preserve"> </w:t>
            </w:r>
          </w:p>
          <w:p w14:paraId="5A95332F" w14:textId="40B988D1" w:rsidR="00BB1077" w:rsidRPr="006F4A96" w:rsidRDefault="00BB1077" w:rsidP="00BB1077">
            <w:pPr>
              <w:rPr>
                <w:sz w:val="20"/>
                <w:szCs w:val="20"/>
              </w:rPr>
            </w:pPr>
            <w:r w:rsidRPr="006F4A96">
              <w:rPr>
                <w:sz w:val="20"/>
                <w:szCs w:val="20"/>
              </w:rPr>
              <w:t xml:space="preserve">Children learn that BC worked in a cotton field and had to go to France to earn her pilot licence as African- Americans and woman could not train in America. </w:t>
            </w:r>
          </w:p>
        </w:tc>
        <w:tc>
          <w:tcPr>
            <w:tcW w:w="2045" w:type="dxa"/>
          </w:tcPr>
          <w:p w14:paraId="28D979ED" w14:textId="790E1F5F" w:rsidR="00BB1077" w:rsidRPr="006F4A96" w:rsidRDefault="00BB1077" w:rsidP="00BB1077">
            <w:pPr>
              <w:rPr>
                <w:sz w:val="20"/>
                <w:szCs w:val="20"/>
              </w:rPr>
            </w:pPr>
            <w:r w:rsidRPr="003425D1">
              <w:rPr>
                <w:sz w:val="20"/>
                <w:szCs w:val="20"/>
                <w:highlight w:val="cyan"/>
              </w:rPr>
              <w:t>Ancient Egypt</w:t>
            </w:r>
            <w:r>
              <w:rPr>
                <w:sz w:val="20"/>
                <w:szCs w:val="20"/>
              </w:rPr>
              <w:t xml:space="preserve">- Children in ancient Egypt went </w:t>
            </w:r>
            <w:r w:rsidR="122DDD12" w:rsidRPr="0F98ECF7">
              <w:rPr>
                <w:sz w:val="20"/>
                <w:szCs w:val="20"/>
              </w:rPr>
              <w:t>to</w:t>
            </w:r>
            <w:r>
              <w:rPr>
                <w:sz w:val="20"/>
                <w:szCs w:val="20"/>
              </w:rPr>
              <w:t xml:space="preserve"> school to learn reading, writing, maths and RE. Girls were educated at home. Egyptians used papyrus to make paper and hieroglyphics for writing and numbers. </w:t>
            </w:r>
          </w:p>
        </w:tc>
        <w:tc>
          <w:tcPr>
            <w:tcW w:w="1843" w:type="dxa"/>
          </w:tcPr>
          <w:p w14:paraId="3A27497F" w14:textId="77777777" w:rsidR="00BB1077" w:rsidRPr="006F4A96" w:rsidRDefault="00BB1077" w:rsidP="00BB1077">
            <w:pPr>
              <w:rPr>
                <w:sz w:val="20"/>
                <w:szCs w:val="20"/>
              </w:rPr>
            </w:pPr>
          </w:p>
        </w:tc>
        <w:tc>
          <w:tcPr>
            <w:tcW w:w="1701" w:type="dxa"/>
          </w:tcPr>
          <w:p w14:paraId="103B6328" w14:textId="0DEB0A27" w:rsidR="00BB1077" w:rsidRPr="006F4A96" w:rsidRDefault="00BB1077" w:rsidP="00BB1077">
            <w:pPr>
              <w:rPr>
                <w:sz w:val="20"/>
                <w:szCs w:val="20"/>
              </w:rPr>
            </w:pPr>
            <w:r w:rsidRPr="00A949A4">
              <w:rPr>
                <w:sz w:val="20"/>
                <w:szCs w:val="20"/>
                <w:highlight w:val="cyan"/>
              </w:rPr>
              <w:t>Victorias</w:t>
            </w:r>
            <w:r>
              <w:rPr>
                <w:sz w:val="20"/>
                <w:szCs w:val="20"/>
              </w:rPr>
              <w:t xml:space="preserve">- Children learn how only rich children when to school, whilst poor children had to </w:t>
            </w:r>
            <w:r w:rsidRPr="0F98ECF7">
              <w:rPr>
                <w:sz w:val="20"/>
                <w:szCs w:val="20"/>
              </w:rPr>
              <w:t>wo</w:t>
            </w:r>
            <w:r w:rsidR="58EF267E" w:rsidRPr="0F98ECF7">
              <w:rPr>
                <w:sz w:val="20"/>
                <w:szCs w:val="20"/>
              </w:rPr>
              <w:t>r</w:t>
            </w:r>
            <w:r w:rsidRPr="0F98ECF7">
              <w:rPr>
                <w:sz w:val="20"/>
                <w:szCs w:val="20"/>
              </w:rPr>
              <w:t>k</w:t>
            </w:r>
            <w:r>
              <w:rPr>
                <w:sz w:val="20"/>
                <w:szCs w:val="20"/>
              </w:rPr>
              <w:t xml:space="preserve"> to provide for </w:t>
            </w:r>
            <w:r w:rsidRPr="0F98ECF7">
              <w:rPr>
                <w:sz w:val="20"/>
                <w:szCs w:val="20"/>
              </w:rPr>
              <w:t>thei</w:t>
            </w:r>
            <w:r w:rsidR="7C2FA757" w:rsidRPr="0F98ECF7">
              <w:rPr>
                <w:sz w:val="20"/>
                <w:szCs w:val="20"/>
              </w:rPr>
              <w:t>r</w:t>
            </w:r>
            <w:r>
              <w:rPr>
                <w:sz w:val="20"/>
                <w:szCs w:val="20"/>
              </w:rPr>
              <w:t xml:space="preserve"> families. Children learn about the school punishment system and compare and contrast school environment and resources. </w:t>
            </w:r>
          </w:p>
        </w:tc>
        <w:tc>
          <w:tcPr>
            <w:tcW w:w="1843" w:type="dxa"/>
          </w:tcPr>
          <w:p w14:paraId="2D276369" w14:textId="77777777" w:rsidR="00BB1077" w:rsidRPr="006F4A96" w:rsidRDefault="00BB1077" w:rsidP="00BB1077">
            <w:pPr>
              <w:rPr>
                <w:sz w:val="20"/>
                <w:szCs w:val="20"/>
              </w:rPr>
            </w:pPr>
          </w:p>
        </w:tc>
      </w:tr>
      <w:tr w:rsidR="00BB1077" w14:paraId="0DB85081" w14:textId="5B1D74A1" w:rsidTr="00E27BD5">
        <w:tc>
          <w:tcPr>
            <w:tcW w:w="2552" w:type="dxa"/>
          </w:tcPr>
          <w:p w14:paraId="60F5B04C" w14:textId="32189DBA" w:rsidR="00BB1077" w:rsidRDefault="00BB1077" w:rsidP="00BB1077">
            <w:r>
              <w:rPr>
                <w:noProof/>
              </w:rPr>
              <w:drawing>
                <wp:inline distT="0" distB="0" distL="0" distR="0" wp14:anchorId="3E57561F" wp14:editId="2649E276">
                  <wp:extent cx="1025719" cy="413468"/>
                  <wp:effectExtent l="0" t="0" r="3175" b="5715"/>
                  <wp:docPr id="1770843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843701" name=""/>
                          <pic:cNvPicPr/>
                        </pic:nvPicPr>
                        <pic:blipFill>
                          <a:blip r:embed="rId15"/>
                          <a:stretch>
                            <a:fillRect/>
                          </a:stretch>
                        </pic:blipFill>
                        <pic:spPr>
                          <a:xfrm>
                            <a:off x="0" y="0"/>
                            <a:ext cx="1033994" cy="416804"/>
                          </a:xfrm>
                          <a:prstGeom prst="rect">
                            <a:avLst/>
                          </a:prstGeom>
                        </pic:spPr>
                      </pic:pic>
                    </a:graphicData>
                  </a:graphic>
                </wp:inline>
              </w:drawing>
            </w:r>
          </w:p>
          <w:p w14:paraId="2DFDE0BE" w14:textId="6F518876" w:rsidR="00BB1077" w:rsidRDefault="00BB1077" w:rsidP="00BB1077"/>
        </w:tc>
        <w:tc>
          <w:tcPr>
            <w:tcW w:w="2127" w:type="dxa"/>
          </w:tcPr>
          <w:p w14:paraId="7FA39423" w14:textId="247BBDA4" w:rsidR="00BB1077" w:rsidRPr="006F4A96" w:rsidRDefault="008E46C0" w:rsidP="00BB1077">
            <w:pPr>
              <w:rPr>
                <w:sz w:val="20"/>
                <w:szCs w:val="20"/>
              </w:rPr>
            </w:pPr>
            <w:r>
              <w:rPr>
                <w:sz w:val="20"/>
                <w:szCs w:val="20"/>
              </w:rPr>
              <w:t>Children talk about their own religions- though family boxes</w:t>
            </w:r>
            <w:r w:rsidR="005F2F37">
              <w:rPr>
                <w:sz w:val="20"/>
                <w:szCs w:val="20"/>
              </w:rPr>
              <w:t>, stories</w:t>
            </w:r>
            <w:r>
              <w:rPr>
                <w:sz w:val="20"/>
                <w:szCs w:val="20"/>
              </w:rPr>
              <w:t xml:space="preserve"> and </w:t>
            </w:r>
            <w:r>
              <w:rPr>
                <w:sz w:val="20"/>
                <w:szCs w:val="20"/>
              </w:rPr>
              <w:lastRenderedPageBreak/>
              <w:t xml:space="preserve">experiences in school. </w:t>
            </w:r>
          </w:p>
        </w:tc>
        <w:tc>
          <w:tcPr>
            <w:tcW w:w="1842" w:type="dxa"/>
          </w:tcPr>
          <w:p w14:paraId="41770EFB" w14:textId="51C3C942" w:rsidR="00BB1077" w:rsidRPr="006F4A96" w:rsidRDefault="00BB1077" w:rsidP="00BB1077">
            <w:pPr>
              <w:rPr>
                <w:sz w:val="20"/>
                <w:szCs w:val="20"/>
              </w:rPr>
            </w:pPr>
            <w:r w:rsidRPr="006F4A96">
              <w:rPr>
                <w:sz w:val="20"/>
                <w:szCs w:val="20"/>
                <w:highlight w:val="cyan"/>
              </w:rPr>
              <w:lastRenderedPageBreak/>
              <w:t>Guy Fawks</w:t>
            </w:r>
            <w:r w:rsidRPr="006F4A96">
              <w:rPr>
                <w:sz w:val="20"/>
                <w:szCs w:val="20"/>
              </w:rPr>
              <w:t xml:space="preserve">- children learn that Guy Fawks was a Catholic and King James was a </w:t>
            </w:r>
            <w:r w:rsidRPr="006F4A96">
              <w:rPr>
                <w:sz w:val="20"/>
                <w:szCs w:val="20"/>
              </w:rPr>
              <w:lastRenderedPageBreak/>
              <w:t xml:space="preserve">Protestant- he didn’t like people to be Catholics. </w:t>
            </w:r>
          </w:p>
        </w:tc>
        <w:tc>
          <w:tcPr>
            <w:tcW w:w="2066" w:type="dxa"/>
          </w:tcPr>
          <w:p w14:paraId="0F868E3A" w14:textId="77777777" w:rsidR="00BB1077" w:rsidRPr="006F4A96" w:rsidRDefault="00BB1077" w:rsidP="00BB1077">
            <w:pPr>
              <w:rPr>
                <w:sz w:val="20"/>
                <w:szCs w:val="20"/>
              </w:rPr>
            </w:pPr>
          </w:p>
        </w:tc>
        <w:tc>
          <w:tcPr>
            <w:tcW w:w="2045" w:type="dxa"/>
          </w:tcPr>
          <w:p w14:paraId="380AEEC8" w14:textId="414A3E87" w:rsidR="00BB1077" w:rsidRPr="006F4A96" w:rsidRDefault="00AB1397" w:rsidP="00BB1077">
            <w:pPr>
              <w:rPr>
                <w:sz w:val="20"/>
                <w:szCs w:val="20"/>
              </w:rPr>
            </w:pPr>
            <w:r w:rsidRPr="0004189F">
              <w:rPr>
                <w:sz w:val="20"/>
                <w:szCs w:val="20"/>
                <w:highlight w:val="cyan"/>
              </w:rPr>
              <w:t>Ancient Egyptians</w:t>
            </w:r>
            <w:r>
              <w:rPr>
                <w:sz w:val="20"/>
                <w:szCs w:val="20"/>
              </w:rPr>
              <w:t xml:space="preserve">- </w:t>
            </w:r>
            <w:r w:rsidR="008F7B1F">
              <w:rPr>
                <w:sz w:val="20"/>
                <w:szCs w:val="20"/>
              </w:rPr>
              <w:t xml:space="preserve">children learn about the many gods and goddesses. They learn that </w:t>
            </w:r>
            <w:r w:rsidR="00257169">
              <w:rPr>
                <w:sz w:val="20"/>
                <w:szCs w:val="20"/>
              </w:rPr>
              <w:t xml:space="preserve">that they </w:t>
            </w:r>
            <w:r w:rsidR="00257169">
              <w:rPr>
                <w:sz w:val="20"/>
                <w:szCs w:val="20"/>
              </w:rPr>
              <w:lastRenderedPageBreak/>
              <w:t xml:space="preserve">believed pharaohs were picked by gods. They learn about the mummification and burial </w:t>
            </w:r>
            <w:r w:rsidR="0004189F">
              <w:rPr>
                <w:sz w:val="20"/>
                <w:szCs w:val="20"/>
              </w:rPr>
              <w:t xml:space="preserve">process in preparing for the afterlife. </w:t>
            </w:r>
          </w:p>
        </w:tc>
        <w:tc>
          <w:tcPr>
            <w:tcW w:w="1843" w:type="dxa"/>
          </w:tcPr>
          <w:p w14:paraId="37BED3BC" w14:textId="77777777" w:rsidR="00BB1077" w:rsidRDefault="00BB1077" w:rsidP="00BB1077">
            <w:pPr>
              <w:rPr>
                <w:sz w:val="20"/>
                <w:szCs w:val="20"/>
              </w:rPr>
            </w:pPr>
            <w:r w:rsidRPr="00F55473">
              <w:rPr>
                <w:sz w:val="20"/>
                <w:szCs w:val="20"/>
                <w:highlight w:val="cyan"/>
              </w:rPr>
              <w:lastRenderedPageBreak/>
              <w:t>Anglo Saxons</w:t>
            </w:r>
            <w:r>
              <w:rPr>
                <w:sz w:val="20"/>
                <w:szCs w:val="20"/>
              </w:rPr>
              <w:t xml:space="preserve">- children learn that they believed in lucky charms. They thought that </w:t>
            </w:r>
            <w:r>
              <w:rPr>
                <w:sz w:val="20"/>
                <w:szCs w:val="20"/>
              </w:rPr>
              <w:lastRenderedPageBreak/>
              <w:t xml:space="preserve">rhymes, potions, stones and jewels would protect them from evil spirits and sickness. They learn that overtime Anglo Saxons converted to Christianity. </w:t>
            </w:r>
          </w:p>
          <w:p w14:paraId="70F6CF4A" w14:textId="77777777" w:rsidR="00BB1077" w:rsidRDefault="00BB1077" w:rsidP="00BB1077">
            <w:pPr>
              <w:rPr>
                <w:sz w:val="20"/>
                <w:szCs w:val="20"/>
              </w:rPr>
            </w:pPr>
            <w:r w:rsidRPr="00393EE5">
              <w:rPr>
                <w:sz w:val="20"/>
                <w:szCs w:val="20"/>
                <w:highlight w:val="cyan"/>
              </w:rPr>
              <w:t>Mayan and Aztecs-</w:t>
            </w:r>
            <w:r>
              <w:rPr>
                <w:sz w:val="20"/>
                <w:szCs w:val="20"/>
              </w:rPr>
              <w:t xml:space="preserve"> they built jungle pyramids to worship their gods- they were deeply religious.</w:t>
            </w:r>
          </w:p>
          <w:p w14:paraId="14918BAA" w14:textId="77777777" w:rsidR="00BB1077" w:rsidRDefault="00BB1077" w:rsidP="00BB1077">
            <w:pPr>
              <w:rPr>
                <w:rFonts w:cs="Calibri"/>
                <w:sz w:val="20"/>
                <w:szCs w:val="20"/>
              </w:rPr>
            </w:pPr>
            <w:r w:rsidRPr="007854AA">
              <w:rPr>
                <w:rFonts w:cs="Calibri"/>
                <w:sz w:val="20"/>
                <w:szCs w:val="20"/>
                <w:highlight w:val="cyan"/>
              </w:rPr>
              <w:t>Changing power of the Monarchs-</w:t>
            </w:r>
            <w:r>
              <w:rPr>
                <w:rFonts w:cs="Calibri"/>
                <w:sz w:val="20"/>
                <w:szCs w:val="20"/>
              </w:rPr>
              <w:t xml:space="preserve"> </w:t>
            </w:r>
          </w:p>
          <w:p w14:paraId="26A1499B" w14:textId="6DA3C594" w:rsidR="00BB1077" w:rsidRDefault="00BB1077" w:rsidP="00BB1077">
            <w:pPr>
              <w:rPr>
                <w:sz w:val="20"/>
                <w:szCs w:val="20"/>
              </w:rPr>
            </w:pPr>
            <w:r>
              <w:rPr>
                <w:sz w:val="20"/>
                <w:szCs w:val="20"/>
              </w:rPr>
              <w:t xml:space="preserve">Children learn how Henry VIII created his own Church of England (Protestants) and broke away from the Catholic Church when the pope wouldn’t allow him to divorce. Children leant that Catholics and Protestants were against each other. </w:t>
            </w:r>
          </w:p>
          <w:p w14:paraId="167752D7" w14:textId="36941C7E" w:rsidR="00BB1077" w:rsidRPr="006F4A96" w:rsidRDefault="00BB1077" w:rsidP="00BB1077">
            <w:pPr>
              <w:rPr>
                <w:sz w:val="20"/>
                <w:szCs w:val="20"/>
              </w:rPr>
            </w:pPr>
          </w:p>
        </w:tc>
        <w:tc>
          <w:tcPr>
            <w:tcW w:w="1701" w:type="dxa"/>
          </w:tcPr>
          <w:p w14:paraId="7AB1AFF5" w14:textId="77777777" w:rsidR="00BB1077" w:rsidRPr="006F4A96" w:rsidRDefault="00BB1077" w:rsidP="00BB1077">
            <w:pPr>
              <w:rPr>
                <w:sz w:val="20"/>
                <w:szCs w:val="20"/>
              </w:rPr>
            </w:pPr>
          </w:p>
        </w:tc>
        <w:tc>
          <w:tcPr>
            <w:tcW w:w="1843" w:type="dxa"/>
          </w:tcPr>
          <w:p w14:paraId="03ABD92D" w14:textId="77777777" w:rsidR="00BB1077" w:rsidRDefault="0004189F" w:rsidP="00BB1077">
            <w:pPr>
              <w:rPr>
                <w:sz w:val="20"/>
                <w:szCs w:val="20"/>
              </w:rPr>
            </w:pPr>
            <w:r w:rsidRPr="00FA775F">
              <w:rPr>
                <w:sz w:val="20"/>
                <w:szCs w:val="20"/>
                <w:highlight w:val="cyan"/>
              </w:rPr>
              <w:t>Ancient</w:t>
            </w:r>
            <w:r w:rsidR="00044EE0" w:rsidRPr="00FA775F">
              <w:rPr>
                <w:sz w:val="20"/>
                <w:szCs w:val="20"/>
                <w:highlight w:val="cyan"/>
              </w:rPr>
              <w:t xml:space="preserve"> </w:t>
            </w:r>
            <w:r w:rsidRPr="00FA775F">
              <w:rPr>
                <w:sz w:val="20"/>
                <w:szCs w:val="20"/>
                <w:highlight w:val="cyan"/>
              </w:rPr>
              <w:t>Greece</w:t>
            </w:r>
            <w:r w:rsidR="00FA775F">
              <w:rPr>
                <w:sz w:val="20"/>
                <w:szCs w:val="20"/>
              </w:rPr>
              <w:t xml:space="preserve">- </w:t>
            </w:r>
          </w:p>
          <w:p w14:paraId="14103B41" w14:textId="63F0D71C" w:rsidR="00FA775F" w:rsidRPr="006F4A96" w:rsidRDefault="00FA775F" w:rsidP="00BB1077">
            <w:pPr>
              <w:rPr>
                <w:sz w:val="20"/>
                <w:szCs w:val="20"/>
              </w:rPr>
            </w:pPr>
            <w:r>
              <w:rPr>
                <w:sz w:val="20"/>
                <w:szCs w:val="20"/>
              </w:rPr>
              <w:t xml:space="preserve">Children learn about the 13 gods and goddesses that ruled the </w:t>
            </w:r>
            <w:r>
              <w:rPr>
                <w:sz w:val="20"/>
                <w:szCs w:val="20"/>
              </w:rPr>
              <w:lastRenderedPageBreak/>
              <w:t xml:space="preserve">universe in </w:t>
            </w:r>
            <w:r w:rsidR="0092011F">
              <w:rPr>
                <w:sz w:val="20"/>
                <w:szCs w:val="20"/>
              </w:rPr>
              <w:t>Greece</w:t>
            </w:r>
            <w:r>
              <w:rPr>
                <w:sz w:val="20"/>
                <w:szCs w:val="20"/>
              </w:rPr>
              <w:t>.</w:t>
            </w:r>
          </w:p>
        </w:tc>
      </w:tr>
      <w:tr w:rsidR="00BB1077" w14:paraId="22C819AE" w14:textId="4DBDDC44" w:rsidTr="00E27BD5">
        <w:tc>
          <w:tcPr>
            <w:tcW w:w="2552" w:type="dxa"/>
          </w:tcPr>
          <w:p w14:paraId="5FD16673" w14:textId="0AC97AE6" w:rsidR="00BB1077" w:rsidRDefault="00BB1077" w:rsidP="00BB1077">
            <w:r>
              <w:rPr>
                <w:noProof/>
              </w:rPr>
              <w:lastRenderedPageBreak/>
              <w:drawing>
                <wp:anchor distT="0" distB="0" distL="114300" distR="114300" simplePos="0" relativeHeight="251658240" behindDoc="0" locked="0" layoutInCell="1" allowOverlap="1" wp14:anchorId="2AE74CEB" wp14:editId="38B00F43">
                  <wp:simplePos x="0" y="0"/>
                  <wp:positionH relativeFrom="column">
                    <wp:posOffset>3175</wp:posOffset>
                  </wp:positionH>
                  <wp:positionV relativeFrom="paragraph">
                    <wp:posOffset>93842</wp:posOffset>
                  </wp:positionV>
                  <wp:extent cx="1089329" cy="406775"/>
                  <wp:effectExtent l="0" t="0" r="0" b="0"/>
                  <wp:wrapSquare wrapText="bothSides"/>
                  <wp:docPr id="1857514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514825" name=""/>
                          <pic:cNvPicPr/>
                        </pic:nvPicPr>
                        <pic:blipFill>
                          <a:blip r:embed="rId16">
                            <a:extLst>
                              <a:ext uri="{28A0092B-C50C-407E-A947-70E740481C1C}">
                                <a14:useLocalDpi xmlns:a14="http://schemas.microsoft.com/office/drawing/2010/main" val="0"/>
                              </a:ext>
                            </a:extLst>
                          </a:blip>
                          <a:stretch>
                            <a:fillRect/>
                          </a:stretch>
                        </pic:blipFill>
                        <pic:spPr>
                          <a:xfrm>
                            <a:off x="0" y="0"/>
                            <a:ext cx="1089329" cy="406775"/>
                          </a:xfrm>
                          <a:prstGeom prst="rect">
                            <a:avLst/>
                          </a:prstGeom>
                        </pic:spPr>
                      </pic:pic>
                    </a:graphicData>
                  </a:graphic>
                  <wp14:sizeRelH relativeFrom="page">
                    <wp14:pctWidth>0</wp14:pctWidth>
                  </wp14:sizeRelH>
                  <wp14:sizeRelV relativeFrom="page">
                    <wp14:pctHeight>0</wp14:pctHeight>
                  </wp14:sizeRelV>
                </wp:anchor>
              </w:drawing>
            </w:r>
          </w:p>
          <w:p w14:paraId="72F51A22" w14:textId="7FEBC42E" w:rsidR="00BB1077" w:rsidRDefault="00BB1077" w:rsidP="00BB1077"/>
        </w:tc>
        <w:tc>
          <w:tcPr>
            <w:tcW w:w="2127" w:type="dxa"/>
          </w:tcPr>
          <w:p w14:paraId="3FF8902D" w14:textId="267A74D2" w:rsidR="00BB1077" w:rsidRPr="006F4A96" w:rsidRDefault="003028CD" w:rsidP="00BB1077">
            <w:pPr>
              <w:rPr>
                <w:sz w:val="20"/>
                <w:szCs w:val="20"/>
              </w:rPr>
            </w:pPr>
            <w:r>
              <w:rPr>
                <w:sz w:val="20"/>
                <w:szCs w:val="20"/>
              </w:rPr>
              <w:t xml:space="preserve">Children explore a range of occupations through stories and role play. </w:t>
            </w:r>
          </w:p>
        </w:tc>
        <w:tc>
          <w:tcPr>
            <w:tcW w:w="1842" w:type="dxa"/>
          </w:tcPr>
          <w:p w14:paraId="7A6930F9" w14:textId="09D79DE0" w:rsidR="00BB1077" w:rsidRPr="006F4A96" w:rsidRDefault="00BB1077" w:rsidP="00BB1077">
            <w:pPr>
              <w:rPr>
                <w:sz w:val="20"/>
                <w:szCs w:val="20"/>
              </w:rPr>
            </w:pPr>
            <w:r w:rsidRPr="006F4A96">
              <w:rPr>
                <w:sz w:val="20"/>
                <w:szCs w:val="20"/>
                <w:highlight w:val="cyan"/>
              </w:rPr>
              <w:t>George Green</w:t>
            </w:r>
            <w:r w:rsidRPr="006F4A96">
              <w:rPr>
                <w:sz w:val="20"/>
                <w:szCs w:val="20"/>
              </w:rPr>
              <w:t xml:space="preserve">- children learn how GG worked in a bakery and the mill. </w:t>
            </w:r>
          </w:p>
          <w:p w14:paraId="0A08FD13" w14:textId="77777777" w:rsidR="00BB1077" w:rsidRPr="006F4A96" w:rsidRDefault="00BB1077" w:rsidP="00BB1077">
            <w:pPr>
              <w:rPr>
                <w:sz w:val="20"/>
                <w:szCs w:val="20"/>
              </w:rPr>
            </w:pPr>
          </w:p>
          <w:p w14:paraId="3DBFD1B5" w14:textId="44D00717" w:rsidR="00BB1077" w:rsidRPr="006F4A96" w:rsidRDefault="00BB1077" w:rsidP="00BB1077">
            <w:pPr>
              <w:rPr>
                <w:sz w:val="20"/>
                <w:szCs w:val="20"/>
              </w:rPr>
            </w:pPr>
            <w:r w:rsidRPr="006F4A96">
              <w:rPr>
                <w:sz w:val="20"/>
                <w:szCs w:val="20"/>
                <w:highlight w:val="cyan"/>
              </w:rPr>
              <w:lastRenderedPageBreak/>
              <w:t>Dinosaurs-</w:t>
            </w:r>
            <w:r w:rsidRPr="006F4A96">
              <w:rPr>
                <w:sz w:val="20"/>
                <w:szCs w:val="20"/>
              </w:rPr>
              <w:t xml:space="preserve"> children explore the role of a palaeontologist. </w:t>
            </w:r>
          </w:p>
        </w:tc>
        <w:tc>
          <w:tcPr>
            <w:tcW w:w="2066" w:type="dxa"/>
          </w:tcPr>
          <w:p w14:paraId="02A1BBF3" w14:textId="77777777" w:rsidR="00BB1077" w:rsidRPr="006F4A96" w:rsidRDefault="00BB1077" w:rsidP="00BB1077">
            <w:pPr>
              <w:rPr>
                <w:sz w:val="20"/>
                <w:szCs w:val="20"/>
              </w:rPr>
            </w:pPr>
            <w:r w:rsidRPr="006F4A96">
              <w:rPr>
                <w:sz w:val="20"/>
                <w:szCs w:val="20"/>
                <w:highlight w:val="cyan"/>
              </w:rPr>
              <w:lastRenderedPageBreak/>
              <w:t>Neil Armstrong-</w:t>
            </w:r>
            <w:r w:rsidRPr="006F4A96">
              <w:rPr>
                <w:sz w:val="20"/>
                <w:szCs w:val="20"/>
              </w:rPr>
              <w:t xml:space="preserve"> children explore the role of an astronaut.</w:t>
            </w:r>
          </w:p>
          <w:p w14:paraId="454B636A" w14:textId="77777777" w:rsidR="00BB1077" w:rsidRPr="006F4A96" w:rsidRDefault="00BB1077" w:rsidP="00BB1077">
            <w:pPr>
              <w:rPr>
                <w:sz w:val="20"/>
                <w:szCs w:val="20"/>
              </w:rPr>
            </w:pPr>
          </w:p>
          <w:p w14:paraId="02DCF1E9" w14:textId="31F4FDED" w:rsidR="00BB1077" w:rsidRPr="006F4A96" w:rsidRDefault="00BB1077" w:rsidP="00BB1077">
            <w:pPr>
              <w:rPr>
                <w:sz w:val="20"/>
                <w:szCs w:val="20"/>
              </w:rPr>
            </w:pPr>
            <w:r w:rsidRPr="006F4A96">
              <w:rPr>
                <w:sz w:val="20"/>
                <w:szCs w:val="20"/>
                <w:highlight w:val="cyan"/>
              </w:rPr>
              <w:t>Bessie Coleman-</w:t>
            </w:r>
            <w:r w:rsidRPr="006F4A96">
              <w:rPr>
                <w:sz w:val="20"/>
                <w:szCs w:val="20"/>
              </w:rPr>
              <w:t xml:space="preserve"> Children explore the </w:t>
            </w:r>
            <w:r w:rsidRPr="006F4A96">
              <w:rPr>
                <w:sz w:val="20"/>
                <w:szCs w:val="20"/>
              </w:rPr>
              <w:lastRenderedPageBreak/>
              <w:t xml:space="preserve">role as a pilot and how BC was involved in performing dangerous stunts at air shows- this is how she died.  </w:t>
            </w:r>
          </w:p>
        </w:tc>
        <w:tc>
          <w:tcPr>
            <w:tcW w:w="2045" w:type="dxa"/>
          </w:tcPr>
          <w:p w14:paraId="5D2D5995" w14:textId="77777777" w:rsidR="00BB1077" w:rsidRDefault="00BB1077" w:rsidP="00BB1077">
            <w:pPr>
              <w:rPr>
                <w:sz w:val="20"/>
                <w:szCs w:val="20"/>
              </w:rPr>
            </w:pPr>
            <w:r w:rsidRPr="00977B9D">
              <w:rPr>
                <w:sz w:val="20"/>
                <w:szCs w:val="20"/>
                <w:highlight w:val="cyan"/>
              </w:rPr>
              <w:lastRenderedPageBreak/>
              <w:t>Ancient Egyptians-</w:t>
            </w:r>
            <w:r>
              <w:rPr>
                <w:sz w:val="20"/>
                <w:szCs w:val="20"/>
              </w:rPr>
              <w:t xml:space="preserve"> </w:t>
            </w:r>
          </w:p>
          <w:p w14:paraId="7139335C" w14:textId="297F425E" w:rsidR="00BB1077" w:rsidRPr="006F4A96" w:rsidRDefault="00BB1077" w:rsidP="00BB1077">
            <w:pPr>
              <w:rPr>
                <w:sz w:val="20"/>
                <w:szCs w:val="20"/>
              </w:rPr>
            </w:pPr>
            <w:r>
              <w:rPr>
                <w:sz w:val="20"/>
                <w:szCs w:val="20"/>
              </w:rPr>
              <w:t>Children learn that jobs included bakers, priests, farmers, artists and fisherman.</w:t>
            </w:r>
          </w:p>
        </w:tc>
        <w:tc>
          <w:tcPr>
            <w:tcW w:w="1843" w:type="dxa"/>
          </w:tcPr>
          <w:p w14:paraId="4CF0F8F1" w14:textId="77777777" w:rsidR="00BB1077" w:rsidRDefault="00BB1077" w:rsidP="00BB1077">
            <w:pPr>
              <w:rPr>
                <w:sz w:val="20"/>
                <w:szCs w:val="20"/>
              </w:rPr>
            </w:pPr>
            <w:r w:rsidRPr="008632E9">
              <w:rPr>
                <w:sz w:val="20"/>
                <w:szCs w:val="20"/>
                <w:highlight w:val="cyan"/>
              </w:rPr>
              <w:t>Anglo Saxons</w:t>
            </w:r>
            <w:r>
              <w:rPr>
                <w:sz w:val="20"/>
                <w:szCs w:val="20"/>
              </w:rPr>
              <w:t xml:space="preserve">- most people were farmers. </w:t>
            </w:r>
          </w:p>
          <w:p w14:paraId="3A7447B6" w14:textId="5DD4E59B" w:rsidR="00BB1077" w:rsidRPr="006F4A96" w:rsidRDefault="00BB1077" w:rsidP="00BB1077">
            <w:pPr>
              <w:rPr>
                <w:sz w:val="20"/>
                <w:szCs w:val="20"/>
              </w:rPr>
            </w:pPr>
          </w:p>
        </w:tc>
        <w:tc>
          <w:tcPr>
            <w:tcW w:w="1701" w:type="dxa"/>
          </w:tcPr>
          <w:p w14:paraId="20753E0F" w14:textId="77777777" w:rsidR="00BB1077" w:rsidRDefault="00BB1077" w:rsidP="00BB1077">
            <w:pPr>
              <w:rPr>
                <w:sz w:val="20"/>
                <w:szCs w:val="20"/>
              </w:rPr>
            </w:pPr>
            <w:r w:rsidRPr="00EB0189">
              <w:rPr>
                <w:sz w:val="20"/>
                <w:szCs w:val="20"/>
                <w:highlight w:val="cyan"/>
              </w:rPr>
              <w:t>Viking-</w:t>
            </w:r>
          </w:p>
          <w:p w14:paraId="5604054A" w14:textId="77777777" w:rsidR="00BB1077" w:rsidRDefault="00BB1077" w:rsidP="00BB1077">
            <w:pPr>
              <w:rPr>
                <w:sz w:val="20"/>
                <w:szCs w:val="20"/>
              </w:rPr>
            </w:pPr>
            <w:r>
              <w:rPr>
                <w:sz w:val="20"/>
                <w:szCs w:val="20"/>
              </w:rPr>
              <w:t xml:space="preserve">Children lean that most Vikings worked as farmers- Viking farming was </w:t>
            </w:r>
            <w:r>
              <w:rPr>
                <w:sz w:val="20"/>
                <w:szCs w:val="20"/>
              </w:rPr>
              <w:lastRenderedPageBreak/>
              <w:t xml:space="preserve">tough because it all had to be done by hand. </w:t>
            </w:r>
          </w:p>
          <w:p w14:paraId="19EFE244" w14:textId="4CD6392F" w:rsidR="00BB1077" w:rsidRPr="006F4A96" w:rsidRDefault="00BB1077" w:rsidP="00BB1077">
            <w:pPr>
              <w:rPr>
                <w:sz w:val="20"/>
                <w:szCs w:val="20"/>
              </w:rPr>
            </w:pPr>
            <w:r w:rsidRPr="00E627C8">
              <w:rPr>
                <w:sz w:val="20"/>
                <w:szCs w:val="20"/>
                <w:highlight w:val="cyan"/>
              </w:rPr>
              <w:t>Victorias-</w:t>
            </w:r>
            <w:r>
              <w:rPr>
                <w:sz w:val="20"/>
                <w:szCs w:val="20"/>
              </w:rPr>
              <w:t xml:space="preserve"> children learn house children had to work as young as 5 and their jobs included being a chimney sweep, domestic servants, mill workers </w:t>
            </w:r>
          </w:p>
        </w:tc>
        <w:tc>
          <w:tcPr>
            <w:tcW w:w="1843" w:type="dxa"/>
          </w:tcPr>
          <w:p w14:paraId="07B80AA0" w14:textId="121A0BC9" w:rsidR="00BB1077" w:rsidRPr="006F4A96" w:rsidRDefault="00533D12" w:rsidP="00BB1077">
            <w:pPr>
              <w:rPr>
                <w:sz w:val="20"/>
                <w:szCs w:val="20"/>
              </w:rPr>
            </w:pPr>
            <w:r w:rsidRPr="002122D1">
              <w:rPr>
                <w:sz w:val="20"/>
                <w:szCs w:val="20"/>
                <w:highlight w:val="cyan"/>
              </w:rPr>
              <w:lastRenderedPageBreak/>
              <w:t>WW2</w:t>
            </w:r>
            <w:r>
              <w:rPr>
                <w:sz w:val="20"/>
                <w:szCs w:val="20"/>
              </w:rPr>
              <w:t xml:space="preserve">- Children learn about the role of woman during WW2- </w:t>
            </w:r>
            <w:r w:rsidR="00073561">
              <w:rPr>
                <w:sz w:val="20"/>
                <w:szCs w:val="20"/>
              </w:rPr>
              <w:t xml:space="preserve">working in factories, building </w:t>
            </w:r>
            <w:r w:rsidR="00073561">
              <w:rPr>
                <w:sz w:val="20"/>
                <w:szCs w:val="20"/>
              </w:rPr>
              <w:lastRenderedPageBreak/>
              <w:t xml:space="preserve">ships and planes, nurses and fire officers. </w:t>
            </w:r>
            <w:r w:rsidR="002122D1">
              <w:rPr>
                <w:sz w:val="20"/>
                <w:szCs w:val="20"/>
              </w:rPr>
              <w:t xml:space="preserve">Children explore the role of soldiers and life in the trenches. </w:t>
            </w:r>
          </w:p>
        </w:tc>
      </w:tr>
      <w:tr w:rsidR="00BB1077" w14:paraId="27DCEDBE" w14:textId="77777777" w:rsidTr="00E27BD5">
        <w:tc>
          <w:tcPr>
            <w:tcW w:w="2552" w:type="dxa"/>
          </w:tcPr>
          <w:p w14:paraId="7F3153AA" w14:textId="1B48BEE8" w:rsidR="00BB1077" w:rsidRDefault="00BB1077" w:rsidP="00BB1077">
            <w:pPr>
              <w:rPr>
                <w:noProof/>
              </w:rPr>
            </w:pPr>
            <w:r>
              <w:rPr>
                <w:noProof/>
              </w:rPr>
              <w:lastRenderedPageBreak/>
              <w:drawing>
                <wp:inline distT="0" distB="0" distL="0" distR="0" wp14:anchorId="50D08446" wp14:editId="55861456">
                  <wp:extent cx="1144988" cy="417669"/>
                  <wp:effectExtent l="0" t="0" r="0" b="1905"/>
                  <wp:docPr id="510924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924790" name=""/>
                          <pic:cNvPicPr/>
                        </pic:nvPicPr>
                        <pic:blipFill>
                          <a:blip r:embed="rId17"/>
                          <a:stretch>
                            <a:fillRect/>
                          </a:stretch>
                        </pic:blipFill>
                        <pic:spPr>
                          <a:xfrm>
                            <a:off x="0" y="0"/>
                            <a:ext cx="1152933" cy="420567"/>
                          </a:xfrm>
                          <a:prstGeom prst="rect">
                            <a:avLst/>
                          </a:prstGeom>
                        </pic:spPr>
                      </pic:pic>
                    </a:graphicData>
                  </a:graphic>
                </wp:inline>
              </w:drawing>
            </w:r>
          </w:p>
        </w:tc>
        <w:tc>
          <w:tcPr>
            <w:tcW w:w="2127" w:type="dxa"/>
          </w:tcPr>
          <w:p w14:paraId="2263A216" w14:textId="77777777" w:rsidR="00BB1077" w:rsidRPr="006F4A96" w:rsidRDefault="00BB1077" w:rsidP="00BB1077">
            <w:pPr>
              <w:rPr>
                <w:sz w:val="20"/>
                <w:szCs w:val="20"/>
              </w:rPr>
            </w:pPr>
          </w:p>
        </w:tc>
        <w:tc>
          <w:tcPr>
            <w:tcW w:w="1842" w:type="dxa"/>
          </w:tcPr>
          <w:p w14:paraId="6B3E412D" w14:textId="77777777" w:rsidR="00BB1077" w:rsidRPr="006F4A96" w:rsidRDefault="00BB1077" w:rsidP="00BB1077">
            <w:pPr>
              <w:rPr>
                <w:sz w:val="20"/>
                <w:szCs w:val="20"/>
              </w:rPr>
            </w:pPr>
            <w:r w:rsidRPr="006F4A96">
              <w:rPr>
                <w:sz w:val="20"/>
                <w:szCs w:val="20"/>
                <w:highlight w:val="cyan"/>
              </w:rPr>
              <w:t>Old toys vs new-</w:t>
            </w:r>
            <w:r w:rsidRPr="006F4A96">
              <w:rPr>
                <w:sz w:val="20"/>
                <w:szCs w:val="20"/>
              </w:rPr>
              <w:t xml:space="preserve"> Children compare the way old and new toys work and how they were made. </w:t>
            </w:r>
          </w:p>
          <w:p w14:paraId="036F3AE0" w14:textId="77777777" w:rsidR="00BB1077" w:rsidRPr="006F4A96" w:rsidRDefault="00BB1077" w:rsidP="00BB1077">
            <w:pPr>
              <w:rPr>
                <w:sz w:val="20"/>
                <w:szCs w:val="20"/>
              </w:rPr>
            </w:pPr>
          </w:p>
          <w:p w14:paraId="634DED3F" w14:textId="7A5E7B76" w:rsidR="00BB1077" w:rsidRPr="006F4A96" w:rsidRDefault="00BB1077" w:rsidP="00BB1077">
            <w:pPr>
              <w:rPr>
                <w:sz w:val="20"/>
                <w:szCs w:val="20"/>
              </w:rPr>
            </w:pPr>
            <w:r w:rsidRPr="006F4A96">
              <w:rPr>
                <w:sz w:val="20"/>
                <w:szCs w:val="20"/>
                <w:highlight w:val="cyan"/>
              </w:rPr>
              <w:t>George Green-</w:t>
            </w:r>
            <w:r w:rsidRPr="006F4A96">
              <w:rPr>
                <w:sz w:val="20"/>
                <w:szCs w:val="20"/>
              </w:rPr>
              <w:t xml:space="preserve"> children compare the way flour is made- windmill vs modern factories. </w:t>
            </w:r>
          </w:p>
        </w:tc>
        <w:tc>
          <w:tcPr>
            <w:tcW w:w="2066" w:type="dxa"/>
          </w:tcPr>
          <w:p w14:paraId="3F938020" w14:textId="7466827F" w:rsidR="00BB1077" w:rsidRPr="006F4A96" w:rsidRDefault="00BB1077" w:rsidP="00BB1077">
            <w:pPr>
              <w:rPr>
                <w:sz w:val="20"/>
                <w:szCs w:val="20"/>
              </w:rPr>
            </w:pPr>
            <w:r w:rsidRPr="006F4A96">
              <w:rPr>
                <w:sz w:val="20"/>
                <w:szCs w:val="20"/>
                <w:highlight w:val="cyan"/>
              </w:rPr>
              <w:t>Bessie Coleman-</w:t>
            </w:r>
            <w:r w:rsidRPr="006F4A96">
              <w:rPr>
                <w:sz w:val="20"/>
                <w:szCs w:val="20"/>
              </w:rPr>
              <w:t xml:space="preserve"> Children learn that planes in the early 1900’s didn’t have brakes or steering wheels- children compare and contrast them to modern planes. </w:t>
            </w:r>
          </w:p>
        </w:tc>
        <w:tc>
          <w:tcPr>
            <w:tcW w:w="2045" w:type="dxa"/>
          </w:tcPr>
          <w:p w14:paraId="18A7173B" w14:textId="77777777" w:rsidR="00BB1077" w:rsidRPr="006F4A96" w:rsidRDefault="00BB1077" w:rsidP="00BB1077">
            <w:pPr>
              <w:rPr>
                <w:sz w:val="20"/>
                <w:szCs w:val="20"/>
              </w:rPr>
            </w:pPr>
          </w:p>
        </w:tc>
        <w:tc>
          <w:tcPr>
            <w:tcW w:w="1843" w:type="dxa"/>
          </w:tcPr>
          <w:p w14:paraId="5D32F079" w14:textId="77777777" w:rsidR="00BB1077" w:rsidRPr="006F4A96" w:rsidRDefault="00BB1077" w:rsidP="00BB1077">
            <w:pPr>
              <w:rPr>
                <w:sz w:val="20"/>
                <w:szCs w:val="20"/>
              </w:rPr>
            </w:pPr>
          </w:p>
        </w:tc>
        <w:tc>
          <w:tcPr>
            <w:tcW w:w="1701" w:type="dxa"/>
          </w:tcPr>
          <w:p w14:paraId="06403B16" w14:textId="356B7C9A" w:rsidR="00BB1077" w:rsidRPr="006F4A96" w:rsidRDefault="00BB1077" w:rsidP="00BB1077">
            <w:pPr>
              <w:rPr>
                <w:sz w:val="20"/>
                <w:szCs w:val="20"/>
              </w:rPr>
            </w:pPr>
            <w:r w:rsidRPr="000852D6">
              <w:rPr>
                <w:sz w:val="20"/>
                <w:szCs w:val="20"/>
                <w:highlight w:val="cyan"/>
              </w:rPr>
              <w:t>Victorians-</w:t>
            </w:r>
            <w:r>
              <w:rPr>
                <w:sz w:val="20"/>
                <w:szCs w:val="20"/>
              </w:rPr>
              <w:t xml:space="preserve"> Children learn about some of the famous inventions in the Victorian era- including cameras, telephones, electric bulbs and petrol cars. </w:t>
            </w:r>
          </w:p>
        </w:tc>
        <w:tc>
          <w:tcPr>
            <w:tcW w:w="1843" w:type="dxa"/>
          </w:tcPr>
          <w:p w14:paraId="69276866" w14:textId="77777777" w:rsidR="00BB1077" w:rsidRPr="006F4A96" w:rsidRDefault="00BB1077" w:rsidP="00BB1077">
            <w:pPr>
              <w:rPr>
                <w:sz w:val="20"/>
                <w:szCs w:val="20"/>
              </w:rPr>
            </w:pPr>
          </w:p>
        </w:tc>
      </w:tr>
      <w:tr w:rsidR="00BB1077" w14:paraId="1A2C7EFA" w14:textId="77777777" w:rsidTr="00E27BD5">
        <w:tc>
          <w:tcPr>
            <w:tcW w:w="2552" w:type="dxa"/>
          </w:tcPr>
          <w:p w14:paraId="63AC588E" w14:textId="288917CB" w:rsidR="00BB1077" w:rsidRDefault="00BB1077" w:rsidP="00BB1077">
            <w:pPr>
              <w:rPr>
                <w:noProof/>
              </w:rPr>
            </w:pPr>
            <w:r>
              <w:rPr>
                <w:noProof/>
              </w:rPr>
              <w:drawing>
                <wp:inline distT="0" distB="0" distL="0" distR="0" wp14:anchorId="2E628516" wp14:editId="28DE5A10">
                  <wp:extent cx="1060616" cy="389614"/>
                  <wp:effectExtent l="0" t="0" r="6350" b="0"/>
                  <wp:docPr id="1058130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13093" name=""/>
                          <pic:cNvPicPr/>
                        </pic:nvPicPr>
                        <pic:blipFill>
                          <a:blip r:embed="rId18"/>
                          <a:stretch>
                            <a:fillRect/>
                          </a:stretch>
                        </pic:blipFill>
                        <pic:spPr>
                          <a:xfrm>
                            <a:off x="0" y="0"/>
                            <a:ext cx="1068213" cy="392405"/>
                          </a:xfrm>
                          <a:prstGeom prst="rect">
                            <a:avLst/>
                          </a:prstGeom>
                        </pic:spPr>
                      </pic:pic>
                    </a:graphicData>
                  </a:graphic>
                </wp:inline>
              </w:drawing>
            </w:r>
          </w:p>
        </w:tc>
        <w:tc>
          <w:tcPr>
            <w:tcW w:w="2127" w:type="dxa"/>
          </w:tcPr>
          <w:p w14:paraId="65CE37FE" w14:textId="77777777" w:rsidR="00BB1077" w:rsidRPr="006F4A96" w:rsidRDefault="00BB1077" w:rsidP="00BB1077">
            <w:pPr>
              <w:rPr>
                <w:sz w:val="20"/>
                <w:szCs w:val="20"/>
              </w:rPr>
            </w:pPr>
          </w:p>
        </w:tc>
        <w:tc>
          <w:tcPr>
            <w:tcW w:w="1842" w:type="dxa"/>
          </w:tcPr>
          <w:p w14:paraId="33470781" w14:textId="579DA83C" w:rsidR="00BB1077" w:rsidRPr="006F4A96" w:rsidRDefault="00BB1077" w:rsidP="00BB1077">
            <w:pPr>
              <w:rPr>
                <w:sz w:val="20"/>
                <w:szCs w:val="20"/>
              </w:rPr>
            </w:pPr>
            <w:r w:rsidRPr="006F4A96">
              <w:rPr>
                <w:sz w:val="20"/>
                <w:szCs w:val="20"/>
                <w:highlight w:val="cyan"/>
              </w:rPr>
              <w:t>Guy Fawks-</w:t>
            </w:r>
            <w:r w:rsidRPr="006F4A96">
              <w:rPr>
                <w:sz w:val="20"/>
                <w:szCs w:val="20"/>
              </w:rPr>
              <w:t xml:space="preserve"> children learn that King James was on the throne at the time of Guy Fawks and that Guy Fawks planned to blow kill the king in his plot. </w:t>
            </w:r>
          </w:p>
        </w:tc>
        <w:tc>
          <w:tcPr>
            <w:tcW w:w="2066" w:type="dxa"/>
          </w:tcPr>
          <w:p w14:paraId="46F7BFD9" w14:textId="3303BDD4" w:rsidR="00BB1077" w:rsidRPr="006F4A96" w:rsidRDefault="00BB1077" w:rsidP="00BB1077">
            <w:pPr>
              <w:rPr>
                <w:sz w:val="20"/>
                <w:szCs w:val="20"/>
              </w:rPr>
            </w:pPr>
            <w:r w:rsidRPr="00937258">
              <w:rPr>
                <w:sz w:val="20"/>
                <w:szCs w:val="20"/>
                <w:highlight w:val="cyan"/>
              </w:rPr>
              <w:t>Great fire of London</w:t>
            </w:r>
            <w:r>
              <w:rPr>
                <w:sz w:val="20"/>
                <w:szCs w:val="20"/>
              </w:rPr>
              <w:t xml:space="preserve">- children touch upon how King Charles II responded to the fires by ordering for buildings to be pulled down. </w:t>
            </w:r>
          </w:p>
        </w:tc>
        <w:tc>
          <w:tcPr>
            <w:tcW w:w="2045" w:type="dxa"/>
          </w:tcPr>
          <w:p w14:paraId="2B9013F0" w14:textId="77777777" w:rsidR="00BB1077" w:rsidRDefault="00BB1077" w:rsidP="00BB1077">
            <w:pPr>
              <w:rPr>
                <w:sz w:val="20"/>
                <w:szCs w:val="20"/>
              </w:rPr>
            </w:pPr>
            <w:r w:rsidRPr="00C8456D">
              <w:rPr>
                <w:sz w:val="20"/>
                <w:szCs w:val="20"/>
                <w:highlight w:val="cyan"/>
              </w:rPr>
              <w:t>Ancient Egyptians-</w:t>
            </w:r>
            <w:r>
              <w:rPr>
                <w:sz w:val="20"/>
                <w:szCs w:val="20"/>
              </w:rPr>
              <w:t xml:space="preserve"> Children learn that Pharaohs were the rulers. </w:t>
            </w:r>
          </w:p>
          <w:p w14:paraId="2987B576" w14:textId="4DC21DF4" w:rsidR="00BB1077" w:rsidRPr="0050267E" w:rsidRDefault="00BB1077" w:rsidP="00BB1077">
            <w:pPr>
              <w:rPr>
                <w:rFonts w:cs="Calibri"/>
                <w:sz w:val="20"/>
                <w:szCs w:val="20"/>
              </w:rPr>
            </w:pPr>
          </w:p>
        </w:tc>
        <w:tc>
          <w:tcPr>
            <w:tcW w:w="1843" w:type="dxa"/>
          </w:tcPr>
          <w:p w14:paraId="2B03E89E" w14:textId="77777777" w:rsidR="00BB1077" w:rsidRDefault="00BB1077" w:rsidP="00BB1077">
            <w:pPr>
              <w:rPr>
                <w:sz w:val="20"/>
                <w:szCs w:val="20"/>
              </w:rPr>
            </w:pPr>
            <w:r w:rsidRPr="0050267E">
              <w:rPr>
                <w:sz w:val="20"/>
                <w:szCs w:val="20"/>
                <w:highlight w:val="cyan"/>
              </w:rPr>
              <w:t>Mayan and Aztecs-</w:t>
            </w:r>
            <w:r>
              <w:rPr>
                <w:sz w:val="20"/>
                <w:szCs w:val="20"/>
              </w:rPr>
              <w:t xml:space="preserve"> </w:t>
            </w:r>
          </w:p>
          <w:p w14:paraId="6E226A58" w14:textId="77777777" w:rsidR="00BB1077" w:rsidRDefault="00BB1077" w:rsidP="00BB1077">
            <w:pPr>
              <w:rPr>
                <w:rFonts w:cs="Calibri"/>
                <w:sz w:val="20"/>
                <w:szCs w:val="20"/>
              </w:rPr>
            </w:pPr>
            <w:r w:rsidRPr="0050267E">
              <w:rPr>
                <w:rFonts w:cs="Calibri"/>
                <w:sz w:val="20"/>
                <w:szCs w:val="20"/>
              </w:rPr>
              <w:t>Maya monarchs, also known as Maya kings and queens, were the centres of power for the </w:t>
            </w:r>
            <w:hyperlink r:id="rId19" w:history="1">
              <w:r w:rsidRPr="0050267E">
                <w:rPr>
                  <w:rStyle w:val="Hyperlink"/>
                  <w:rFonts w:cs="Calibri"/>
                  <w:color w:val="auto"/>
                  <w:sz w:val="20"/>
                  <w:szCs w:val="20"/>
                  <w:u w:val="none"/>
                </w:rPr>
                <w:t>Maya civilization</w:t>
              </w:r>
            </w:hyperlink>
            <w:r w:rsidRPr="0050267E">
              <w:rPr>
                <w:rFonts w:cs="Calibri"/>
                <w:sz w:val="20"/>
                <w:szCs w:val="20"/>
              </w:rPr>
              <w:t>.</w:t>
            </w:r>
            <w:r>
              <w:rPr>
                <w:rFonts w:cs="Calibri"/>
                <w:sz w:val="20"/>
                <w:szCs w:val="20"/>
              </w:rPr>
              <w:t xml:space="preserve"> Top of Maya society were the Kings and Queens- they ruled different citied but shared </w:t>
            </w:r>
            <w:r>
              <w:rPr>
                <w:rFonts w:cs="Calibri"/>
                <w:sz w:val="20"/>
                <w:szCs w:val="20"/>
              </w:rPr>
              <w:lastRenderedPageBreak/>
              <w:t xml:space="preserve">common beliefs and values. </w:t>
            </w:r>
          </w:p>
          <w:p w14:paraId="04B8EE98" w14:textId="77777777" w:rsidR="00BB1077" w:rsidRDefault="00BB1077" w:rsidP="00BB1077">
            <w:pPr>
              <w:rPr>
                <w:rFonts w:cs="Calibri"/>
                <w:sz w:val="20"/>
                <w:szCs w:val="20"/>
              </w:rPr>
            </w:pPr>
            <w:r w:rsidRPr="007854AA">
              <w:rPr>
                <w:rFonts w:cs="Calibri"/>
                <w:sz w:val="20"/>
                <w:szCs w:val="20"/>
                <w:highlight w:val="cyan"/>
              </w:rPr>
              <w:t>Changing power of the Monarchs-</w:t>
            </w:r>
            <w:r>
              <w:rPr>
                <w:rFonts w:cs="Calibri"/>
                <w:sz w:val="20"/>
                <w:szCs w:val="20"/>
              </w:rPr>
              <w:t xml:space="preserve"> </w:t>
            </w:r>
          </w:p>
          <w:p w14:paraId="56492A3C" w14:textId="11B0CAD2" w:rsidR="00BB1077" w:rsidRPr="006F4A96" w:rsidRDefault="00BB1077" w:rsidP="00BB1077">
            <w:pPr>
              <w:rPr>
                <w:sz w:val="20"/>
                <w:szCs w:val="20"/>
              </w:rPr>
            </w:pPr>
            <w:r>
              <w:rPr>
                <w:rFonts w:cs="Calibri"/>
                <w:sz w:val="20"/>
                <w:szCs w:val="20"/>
              </w:rPr>
              <w:t>Henry VIII was King of England and Ireland from 1509-1547. He had 6 wives that he divorced or beheaded. Elizabeth I was the daughter of Henry VIII- she reigned for 45 years. Elizabeth II was the longest reigning monarch- 70 years.</w:t>
            </w:r>
          </w:p>
        </w:tc>
        <w:tc>
          <w:tcPr>
            <w:tcW w:w="1701" w:type="dxa"/>
          </w:tcPr>
          <w:p w14:paraId="48D01EF0" w14:textId="77777777" w:rsidR="00BB1077" w:rsidRDefault="00BB1077" w:rsidP="00BB1077">
            <w:pPr>
              <w:rPr>
                <w:sz w:val="20"/>
                <w:szCs w:val="20"/>
              </w:rPr>
            </w:pPr>
            <w:r w:rsidRPr="00FD6EE0">
              <w:rPr>
                <w:sz w:val="20"/>
                <w:szCs w:val="20"/>
                <w:highlight w:val="cyan"/>
              </w:rPr>
              <w:lastRenderedPageBreak/>
              <w:t>Queen Victoria</w:t>
            </w:r>
            <w:r>
              <w:rPr>
                <w:sz w:val="20"/>
                <w:szCs w:val="20"/>
              </w:rPr>
              <w:t xml:space="preserve">- children learn that she was the main ruler during the Victorian times. She reigned for 64 years. </w:t>
            </w:r>
          </w:p>
          <w:p w14:paraId="733FBF7E" w14:textId="77777777" w:rsidR="00BB1077" w:rsidRDefault="00BB1077" w:rsidP="00BB1077">
            <w:pPr>
              <w:rPr>
                <w:sz w:val="20"/>
                <w:szCs w:val="20"/>
              </w:rPr>
            </w:pPr>
            <w:r w:rsidRPr="00F17783">
              <w:rPr>
                <w:sz w:val="20"/>
                <w:szCs w:val="20"/>
                <w:highlight w:val="cyan"/>
              </w:rPr>
              <w:t>Elizabeth I-</w:t>
            </w:r>
            <w:r>
              <w:rPr>
                <w:sz w:val="20"/>
                <w:szCs w:val="20"/>
              </w:rPr>
              <w:t xml:space="preserve"> Children learn that the British empire began under the rule of Queen Elizabeth. </w:t>
            </w:r>
          </w:p>
          <w:p w14:paraId="4FE62CBE" w14:textId="0C1240E8" w:rsidR="00BB1077" w:rsidRPr="006F4A96" w:rsidRDefault="00BB1077" w:rsidP="00BB1077">
            <w:pPr>
              <w:rPr>
                <w:sz w:val="20"/>
                <w:szCs w:val="20"/>
              </w:rPr>
            </w:pPr>
          </w:p>
        </w:tc>
        <w:tc>
          <w:tcPr>
            <w:tcW w:w="1843" w:type="dxa"/>
          </w:tcPr>
          <w:p w14:paraId="6D4E15A3" w14:textId="77777777" w:rsidR="008E7BFA" w:rsidRDefault="008E7BFA" w:rsidP="008E7BFA">
            <w:pPr>
              <w:rPr>
                <w:sz w:val="20"/>
                <w:szCs w:val="20"/>
              </w:rPr>
            </w:pPr>
            <w:r w:rsidRPr="008E7BFA">
              <w:rPr>
                <w:sz w:val="20"/>
                <w:szCs w:val="20"/>
                <w:highlight w:val="cyan"/>
              </w:rPr>
              <w:t>Alexander the Great-</w:t>
            </w:r>
            <w:r>
              <w:rPr>
                <w:sz w:val="20"/>
                <w:szCs w:val="20"/>
              </w:rPr>
              <w:t xml:space="preserve"> he was a king of the ancient Greek kingdom of Macedon. He ruled so much of the world they gave him his title. </w:t>
            </w:r>
          </w:p>
          <w:p w14:paraId="4C4F52E8" w14:textId="77777777" w:rsidR="00BB1077" w:rsidRPr="006F4A96" w:rsidRDefault="00BB1077" w:rsidP="00BB1077">
            <w:pPr>
              <w:rPr>
                <w:sz w:val="20"/>
                <w:szCs w:val="20"/>
              </w:rPr>
            </w:pPr>
          </w:p>
        </w:tc>
      </w:tr>
      <w:tr w:rsidR="00BB1077" w14:paraId="6E9C8193" w14:textId="77777777" w:rsidTr="00E27BD5">
        <w:tc>
          <w:tcPr>
            <w:tcW w:w="2552" w:type="dxa"/>
          </w:tcPr>
          <w:p w14:paraId="041330D1" w14:textId="65E69A92" w:rsidR="00BB1077" w:rsidRDefault="00BB1077" w:rsidP="00BB1077">
            <w:pPr>
              <w:rPr>
                <w:noProof/>
              </w:rPr>
            </w:pPr>
            <w:r>
              <w:rPr>
                <w:noProof/>
              </w:rPr>
              <w:drawing>
                <wp:inline distT="0" distB="0" distL="0" distR="0" wp14:anchorId="7086B18B" wp14:editId="4BBDA523">
                  <wp:extent cx="1152940" cy="436248"/>
                  <wp:effectExtent l="0" t="0" r="9525" b="1905"/>
                  <wp:docPr id="1495452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452094" name=""/>
                          <pic:cNvPicPr/>
                        </pic:nvPicPr>
                        <pic:blipFill>
                          <a:blip r:embed="rId20"/>
                          <a:stretch>
                            <a:fillRect/>
                          </a:stretch>
                        </pic:blipFill>
                        <pic:spPr>
                          <a:xfrm>
                            <a:off x="0" y="0"/>
                            <a:ext cx="1165425" cy="440972"/>
                          </a:xfrm>
                          <a:prstGeom prst="rect">
                            <a:avLst/>
                          </a:prstGeom>
                        </pic:spPr>
                      </pic:pic>
                    </a:graphicData>
                  </a:graphic>
                </wp:inline>
              </w:drawing>
            </w:r>
          </w:p>
        </w:tc>
        <w:tc>
          <w:tcPr>
            <w:tcW w:w="2127" w:type="dxa"/>
          </w:tcPr>
          <w:p w14:paraId="6F44776C" w14:textId="77777777" w:rsidR="00BB1077" w:rsidRPr="006F4A96" w:rsidRDefault="00BB1077" w:rsidP="00BB1077">
            <w:pPr>
              <w:rPr>
                <w:sz w:val="20"/>
                <w:szCs w:val="20"/>
              </w:rPr>
            </w:pPr>
          </w:p>
        </w:tc>
        <w:tc>
          <w:tcPr>
            <w:tcW w:w="1842" w:type="dxa"/>
          </w:tcPr>
          <w:p w14:paraId="30A65E99" w14:textId="77777777" w:rsidR="00BB1077" w:rsidRPr="006F4A96" w:rsidRDefault="00BB1077" w:rsidP="00BB1077">
            <w:pPr>
              <w:rPr>
                <w:sz w:val="20"/>
                <w:szCs w:val="20"/>
              </w:rPr>
            </w:pPr>
          </w:p>
        </w:tc>
        <w:tc>
          <w:tcPr>
            <w:tcW w:w="2066" w:type="dxa"/>
          </w:tcPr>
          <w:p w14:paraId="7987F0DD" w14:textId="11B0F7D2" w:rsidR="00BB1077" w:rsidRPr="006F4A96" w:rsidRDefault="00BB1077" w:rsidP="00BB1077">
            <w:pPr>
              <w:rPr>
                <w:sz w:val="20"/>
                <w:szCs w:val="20"/>
              </w:rPr>
            </w:pPr>
          </w:p>
        </w:tc>
        <w:tc>
          <w:tcPr>
            <w:tcW w:w="2045" w:type="dxa"/>
          </w:tcPr>
          <w:p w14:paraId="46F34CC1" w14:textId="77777777" w:rsidR="00BB1077" w:rsidRDefault="00BB1077" w:rsidP="00BB1077">
            <w:pPr>
              <w:rPr>
                <w:sz w:val="20"/>
                <w:szCs w:val="20"/>
              </w:rPr>
            </w:pPr>
            <w:r w:rsidRPr="00CE15DB">
              <w:rPr>
                <w:sz w:val="20"/>
                <w:szCs w:val="20"/>
                <w:highlight w:val="cyan"/>
              </w:rPr>
              <w:t>Stone Age to Iron Age</w:t>
            </w:r>
            <w:r>
              <w:rPr>
                <w:sz w:val="20"/>
                <w:szCs w:val="20"/>
              </w:rPr>
              <w:t xml:space="preserve">- Children learn that Stone age people were hunter gatherers. They learn about the types of food Stone age people ate and that farming was a popular job. </w:t>
            </w:r>
          </w:p>
          <w:p w14:paraId="6F3053F4" w14:textId="2D4627D7" w:rsidR="00BB1077" w:rsidRPr="006F4A96" w:rsidRDefault="00BB1077" w:rsidP="00BB1077">
            <w:pPr>
              <w:rPr>
                <w:sz w:val="20"/>
                <w:szCs w:val="20"/>
              </w:rPr>
            </w:pPr>
            <w:r w:rsidRPr="006C58DF">
              <w:rPr>
                <w:sz w:val="20"/>
                <w:szCs w:val="20"/>
                <w:highlight w:val="cyan"/>
              </w:rPr>
              <w:t>Ancient Egypt</w:t>
            </w:r>
            <w:r>
              <w:rPr>
                <w:sz w:val="20"/>
                <w:szCs w:val="20"/>
              </w:rPr>
              <w:t xml:space="preserve">- Children explore the purpose of the river Nile- transport, washing and drinking. Children learn that the River Nile has 3 seasons – flooding season, growing season and harvesting season. </w:t>
            </w:r>
          </w:p>
        </w:tc>
        <w:tc>
          <w:tcPr>
            <w:tcW w:w="1843" w:type="dxa"/>
          </w:tcPr>
          <w:p w14:paraId="5B3FECE7" w14:textId="77777777" w:rsidR="00BB1077" w:rsidRDefault="00BB1077" w:rsidP="00BB1077">
            <w:pPr>
              <w:rPr>
                <w:sz w:val="20"/>
                <w:szCs w:val="20"/>
              </w:rPr>
            </w:pPr>
            <w:r w:rsidRPr="00B958E7">
              <w:rPr>
                <w:sz w:val="20"/>
                <w:szCs w:val="20"/>
                <w:highlight w:val="cyan"/>
              </w:rPr>
              <w:t>Anglo Saxons-</w:t>
            </w:r>
            <w:r>
              <w:rPr>
                <w:sz w:val="20"/>
                <w:szCs w:val="20"/>
              </w:rPr>
              <w:t xml:space="preserve"> Most Anglo Saxons worked on farms- they raised animals and grew crops. Most farmers lose to water sources- rivers. Anglo Saxons used animals to support daily lives e.g wool and leather for clothing. </w:t>
            </w:r>
          </w:p>
          <w:p w14:paraId="2C11B9A5" w14:textId="4E699524" w:rsidR="00BB1077" w:rsidRPr="006F4A96" w:rsidRDefault="00BB1077" w:rsidP="00BB1077">
            <w:pPr>
              <w:rPr>
                <w:sz w:val="20"/>
                <w:szCs w:val="20"/>
              </w:rPr>
            </w:pPr>
            <w:r w:rsidRPr="00161734">
              <w:rPr>
                <w:sz w:val="20"/>
                <w:szCs w:val="20"/>
                <w:highlight w:val="cyan"/>
              </w:rPr>
              <w:t>Mayan and Aztecs</w:t>
            </w:r>
            <w:r>
              <w:rPr>
                <w:sz w:val="20"/>
                <w:szCs w:val="20"/>
              </w:rPr>
              <w:t xml:space="preserve">- They did complex calculations that allowed them to create a calendar to help with farming. The </w:t>
            </w:r>
            <w:r>
              <w:rPr>
                <w:sz w:val="20"/>
                <w:szCs w:val="20"/>
              </w:rPr>
              <w:lastRenderedPageBreak/>
              <w:t xml:space="preserve">Aztecs introduced irrigation. </w:t>
            </w:r>
          </w:p>
        </w:tc>
        <w:tc>
          <w:tcPr>
            <w:tcW w:w="1701" w:type="dxa"/>
          </w:tcPr>
          <w:p w14:paraId="3F0BA81D" w14:textId="3FB95D52" w:rsidR="00BB1077" w:rsidRPr="006F4A96" w:rsidRDefault="009450A5" w:rsidP="00BB1077">
            <w:pPr>
              <w:rPr>
                <w:sz w:val="20"/>
                <w:szCs w:val="20"/>
              </w:rPr>
            </w:pPr>
            <w:r w:rsidRPr="00227263">
              <w:rPr>
                <w:sz w:val="20"/>
                <w:szCs w:val="20"/>
                <w:highlight w:val="cyan"/>
              </w:rPr>
              <w:lastRenderedPageBreak/>
              <w:t>Vikings</w:t>
            </w:r>
            <w:r>
              <w:rPr>
                <w:sz w:val="20"/>
                <w:szCs w:val="20"/>
              </w:rPr>
              <w:t xml:space="preserve">- </w:t>
            </w:r>
            <w:r w:rsidR="005412B4">
              <w:rPr>
                <w:sz w:val="20"/>
                <w:szCs w:val="20"/>
              </w:rPr>
              <w:t>we</w:t>
            </w:r>
            <w:r w:rsidR="00E654E0">
              <w:rPr>
                <w:sz w:val="20"/>
                <w:szCs w:val="20"/>
              </w:rPr>
              <w:t xml:space="preserve">re </w:t>
            </w:r>
            <w:r w:rsidR="00227263">
              <w:rPr>
                <w:sz w:val="20"/>
                <w:szCs w:val="20"/>
              </w:rPr>
              <w:t xml:space="preserve">famers, it was had work because everything had to be done by hand. </w:t>
            </w:r>
          </w:p>
        </w:tc>
        <w:tc>
          <w:tcPr>
            <w:tcW w:w="1843" w:type="dxa"/>
          </w:tcPr>
          <w:p w14:paraId="3D3D2AB7" w14:textId="77777777" w:rsidR="00BB1077" w:rsidRPr="006F4A96" w:rsidRDefault="00BB1077" w:rsidP="00BB1077">
            <w:pPr>
              <w:rPr>
                <w:sz w:val="20"/>
                <w:szCs w:val="20"/>
              </w:rPr>
            </w:pPr>
          </w:p>
        </w:tc>
      </w:tr>
      <w:tr w:rsidR="00BB1077" w14:paraId="0D05852E" w14:textId="77777777" w:rsidTr="00E27BD5">
        <w:tc>
          <w:tcPr>
            <w:tcW w:w="2552" w:type="dxa"/>
          </w:tcPr>
          <w:p w14:paraId="0B682DC5" w14:textId="5BBF1490" w:rsidR="00BB1077" w:rsidRDefault="00BB1077" w:rsidP="00BB1077">
            <w:pPr>
              <w:rPr>
                <w:noProof/>
              </w:rPr>
            </w:pPr>
            <w:r>
              <w:rPr>
                <w:noProof/>
              </w:rPr>
              <w:drawing>
                <wp:inline distT="0" distB="0" distL="0" distR="0" wp14:anchorId="1E16297A" wp14:editId="1B120411">
                  <wp:extent cx="1129086" cy="480283"/>
                  <wp:effectExtent l="0" t="0" r="0" b="0"/>
                  <wp:docPr id="329533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533989" name=""/>
                          <pic:cNvPicPr/>
                        </pic:nvPicPr>
                        <pic:blipFill>
                          <a:blip r:embed="rId21"/>
                          <a:stretch>
                            <a:fillRect/>
                          </a:stretch>
                        </pic:blipFill>
                        <pic:spPr>
                          <a:xfrm>
                            <a:off x="0" y="0"/>
                            <a:ext cx="1140538" cy="485154"/>
                          </a:xfrm>
                          <a:prstGeom prst="rect">
                            <a:avLst/>
                          </a:prstGeom>
                        </pic:spPr>
                      </pic:pic>
                    </a:graphicData>
                  </a:graphic>
                </wp:inline>
              </w:drawing>
            </w:r>
          </w:p>
        </w:tc>
        <w:tc>
          <w:tcPr>
            <w:tcW w:w="2127" w:type="dxa"/>
          </w:tcPr>
          <w:p w14:paraId="36B08D2C" w14:textId="77777777" w:rsidR="00BB1077" w:rsidRPr="006F4A96" w:rsidRDefault="00BB1077" w:rsidP="00BB1077">
            <w:pPr>
              <w:rPr>
                <w:sz w:val="20"/>
                <w:szCs w:val="20"/>
              </w:rPr>
            </w:pPr>
          </w:p>
        </w:tc>
        <w:tc>
          <w:tcPr>
            <w:tcW w:w="1842" w:type="dxa"/>
          </w:tcPr>
          <w:p w14:paraId="2E24AA13" w14:textId="36B0D0AB" w:rsidR="00BB1077" w:rsidRPr="006F4A96" w:rsidRDefault="00BB1077" w:rsidP="00BB1077">
            <w:pPr>
              <w:rPr>
                <w:sz w:val="20"/>
                <w:szCs w:val="20"/>
              </w:rPr>
            </w:pPr>
            <w:r w:rsidRPr="006F4A96">
              <w:rPr>
                <w:sz w:val="20"/>
                <w:szCs w:val="20"/>
                <w:highlight w:val="cyan"/>
              </w:rPr>
              <w:t>Old toys vs new toys-</w:t>
            </w:r>
            <w:r w:rsidRPr="006F4A96">
              <w:rPr>
                <w:sz w:val="20"/>
                <w:szCs w:val="20"/>
              </w:rPr>
              <w:t xml:space="preserve"> children learn that materials changed over time and many old toys were made from wood, metal, paper or fabric. </w:t>
            </w:r>
          </w:p>
        </w:tc>
        <w:tc>
          <w:tcPr>
            <w:tcW w:w="2066" w:type="dxa"/>
          </w:tcPr>
          <w:p w14:paraId="4F9D739E" w14:textId="10A01C62" w:rsidR="00BB1077" w:rsidRPr="006F4A96" w:rsidRDefault="00BB1077" w:rsidP="00BB1077">
            <w:pPr>
              <w:rPr>
                <w:sz w:val="20"/>
                <w:szCs w:val="20"/>
              </w:rPr>
            </w:pPr>
            <w:r w:rsidRPr="006F4A96">
              <w:rPr>
                <w:sz w:val="20"/>
                <w:szCs w:val="20"/>
                <w:highlight w:val="cyan"/>
              </w:rPr>
              <w:t>Great Fire of London-</w:t>
            </w:r>
            <w:r w:rsidRPr="006F4A96">
              <w:rPr>
                <w:sz w:val="20"/>
                <w:szCs w:val="20"/>
              </w:rPr>
              <w:t xml:space="preserve"> Children learn that the fire spread due to the materials the houses were made of in 1666 (wood and straw). </w:t>
            </w:r>
          </w:p>
        </w:tc>
        <w:tc>
          <w:tcPr>
            <w:tcW w:w="2045" w:type="dxa"/>
          </w:tcPr>
          <w:p w14:paraId="666950A2" w14:textId="35E95B04" w:rsidR="00BB1077" w:rsidRPr="006F4A96" w:rsidRDefault="00BB1077" w:rsidP="00BB1077">
            <w:pPr>
              <w:rPr>
                <w:sz w:val="20"/>
                <w:szCs w:val="20"/>
              </w:rPr>
            </w:pPr>
            <w:r w:rsidRPr="00A33693">
              <w:rPr>
                <w:sz w:val="20"/>
                <w:szCs w:val="20"/>
                <w:highlight w:val="cyan"/>
              </w:rPr>
              <w:t>Stone Age to Iron Age-</w:t>
            </w:r>
            <w:r>
              <w:rPr>
                <w:sz w:val="20"/>
                <w:szCs w:val="20"/>
              </w:rPr>
              <w:t xml:space="preserve"> In the Mesolithic period huts were made from wood, mud, reeds and turf. </w:t>
            </w:r>
          </w:p>
        </w:tc>
        <w:tc>
          <w:tcPr>
            <w:tcW w:w="1843" w:type="dxa"/>
          </w:tcPr>
          <w:p w14:paraId="714747B1" w14:textId="6CE6A786" w:rsidR="00BB1077" w:rsidRPr="006F4A96" w:rsidRDefault="00BB1077" w:rsidP="00BB1077">
            <w:pPr>
              <w:rPr>
                <w:sz w:val="20"/>
                <w:szCs w:val="20"/>
              </w:rPr>
            </w:pPr>
            <w:r w:rsidRPr="00806C3D">
              <w:rPr>
                <w:sz w:val="20"/>
                <w:szCs w:val="20"/>
                <w:highlight w:val="cyan"/>
              </w:rPr>
              <w:t>Mayan and Aztecs</w:t>
            </w:r>
            <w:r>
              <w:rPr>
                <w:sz w:val="20"/>
                <w:szCs w:val="20"/>
              </w:rPr>
              <w:t>- Mayan houses were made of wooden poles, clay and mud. They had thatched rooves.</w:t>
            </w:r>
          </w:p>
        </w:tc>
        <w:tc>
          <w:tcPr>
            <w:tcW w:w="1701" w:type="dxa"/>
          </w:tcPr>
          <w:p w14:paraId="56964045" w14:textId="77777777" w:rsidR="00BB1077" w:rsidRPr="006F4A96" w:rsidRDefault="00BB1077" w:rsidP="00BB1077">
            <w:pPr>
              <w:rPr>
                <w:sz w:val="20"/>
                <w:szCs w:val="20"/>
              </w:rPr>
            </w:pPr>
          </w:p>
        </w:tc>
        <w:tc>
          <w:tcPr>
            <w:tcW w:w="1843" w:type="dxa"/>
          </w:tcPr>
          <w:p w14:paraId="5D2C715B" w14:textId="77777777" w:rsidR="00BB1077" w:rsidRPr="006F4A96" w:rsidRDefault="00BB1077" w:rsidP="00BB1077">
            <w:pPr>
              <w:rPr>
                <w:sz w:val="20"/>
                <w:szCs w:val="20"/>
              </w:rPr>
            </w:pPr>
          </w:p>
        </w:tc>
      </w:tr>
      <w:tr w:rsidR="00BB1077" w14:paraId="5CEA3174" w14:textId="77777777" w:rsidTr="00E27BD5">
        <w:tc>
          <w:tcPr>
            <w:tcW w:w="2552" w:type="dxa"/>
          </w:tcPr>
          <w:p w14:paraId="0FFDE808" w14:textId="5DA3BE00" w:rsidR="00BB1077" w:rsidRDefault="00BB1077" w:rsidP="00BB1077">
            <w:pPr>
              <w:rPr>
                <w:noProof/>
              </w:rPr>
            </w:pPr>
            <w:r>
              <w:rPr>
                <w:noProof/>
              </w:rPr>
              <w:drawing>
                <wp:inline distT="0" distB="0" distL="0" distR="0" wp14:anchorId="011931C2" wp14:editId="013D5448">
                  <wp:extent cx="1129030" cy="394766"/>
                  <wp:effectExtent l="0" t="0" r="0" b="5715"/>
                  <wp:docPr id="2012505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505838" name=""/>
                          <pic:cNvPicPr/>
                        </pic:nvPicPr>
                        <pic:blipFill>
                          <a:blip r:embed="rId22"/>
                          <a:stretch>
                            <a:fillRect/>
                          </a:stretch>
                        </pic:blipFill>
                        <pic:spPr>
                          <a:xfrm>
                            <a:off x="0" y="0"/>
                            <a:ext cx="1138003" cy="397903"/>
                          </a:xfrm>
                          <a:prstGeom prst="rect">
                            <a:avLst/>
                          </a:prstGeom>
                        </pic:spPr>
                      </pic:pic>
                    </a:graphicData>
                  </a:graphic>
                </wp:inline>
              </w:drawing>
            </w:r>
          </w:p>
        </w:tc>
        <w:tc>
          <w:tcPr>
            <w:tcW w:w="2127" w:type="dxa"/>
          </w:tcPr>
          <w:p w14:paraId="1ABB44CA" w14:textId="3D94BBA1" w:rsidR="00BB1077" w:rsidRPr="006F4A96" w:rsidRDefault="00C02439" w:rsidP="00BB1077">
            <w:pPr>
              <w:rPr>
                <w:sz w:val="20"/>
                <w:szCs w:val="20"/>
              </w:rPr>
            </w:pPr>
            <w:r>
              <w:rPr>
                <w:sz w:val="20"/>
                <w:szCs w:val="20"/>
              </w:rPr>
              <w:t xml:space="preserve">Children talk about their own family and </w:t>
            </w:r>
            <w:r w:rsidR="004672ED">
              <w:rPr>
                <w:sz w:val="20"/>
                <w:szCs w:val="20"/>
              </w:rPr>
              <w:t xml:space="preserve">family traditions. </w:t>
            </w:r>
          </w:p>
        </w:tc>
        <w:tc>
          <w:tcPr>
            <w:tcW w:w="1842" w:type="dxa"/>
          </w:tcPr>
          <w:p w14:paraId="1D4AB09B" w14:textId="790FF9F1" w:rsidR="00BB1077" w:rsidRPr="006F4A96" w:rsidRDefault="00BB1077" w:rsidP="00BB1077">
            <w:pPr>
              <w:rPr>
                <w:sz w:val="20"/>
                <w:szCs w:val="20"/>
              </w:rPr>
            </w:pPr>
            <w:r w:rsidRPr="006F4A96">
              <w:rPr>
                <w:sz w:val="20"/>
                <w:szCs w:val="20"/>
                <w:highlight w:val="cyan"/>
              </w:rPr>
              <w:t>Old toys vs New toys-</w:t>
            </w:r>
            <w:r w:rsidRPr="006F4A96">
              <w:rPr>
                <w:sz w:val="20"/>
                <w:szCs w:val="20"/>
              </w:rPr>
              <w:t xml:space="preserve"> Children learn that living conditions in Victorians times were cramped so a lot of toys were designed to be played with outside. </w:t>
            </w:r>
          </w:p>
        </w:tc>
        <w:tc>
          <w:tcPr>
            <w:tcW w:w="2066" w:type="dxa"/>
          </w:tcPr>
          <w:p w14:paraId="5565FF20" w14:textId="77777777" w:rsidR="00BB1077" w:rsidRPr="006F4A96" w:rsidRDefault="00BB1077" w:rsidP="00BB1077">
            <w:pPr>
              <w:rPr>
                <w:sz w:val="20"/>
                <w:szCs w:val="20"/>
              </w:rPr>
            </w:pPr>
          </w:p>
        </w:tc>
        <w:tc>
          <w:tcPr>
            <w:tcW w:w="2045" w:type="dxa"/>
          </w:tcPr>
          <w:p w14:paraId="44F96024" w14:textId="5D9191DD" w:rsidR="00BB1077" w:rsidRPr="006F4A96" w:rsidRDefault="00BB1077" w:rsidP="00BB1077">
            <w:pPr>
              <w:rPr>
                <w:sz w:val="20"/>
                <w:szCs w:val="20"/>
              </w:rPr>
            </w:pPr>
            <w:r w:rsidRPr="006D4DE1">
              <w:rPr>
                <w:sz w:val="20"/>
                <w:szCs w:val="20"/>
                <w:highlight w:val="cyan"/>
              </w:rPr>
              <w:t>Romans</w:t>
            </w:r>
            <w:r>
              <w:rPr>
                <w:sz w:val="20"/>
                <w:szCs w:val="20"/>
              </w:rPr>
              <w:t>- children lean that wealthy people lived in houses called domus with plenty of space for eating and entertaining guests. Poorer people lived in a building with multiple floors were lots of families lived together.</w:t>
            </w:r>
          </w:p>
        </w:tc>
        <w:tc>
          <w:tcPr>
            <w:tcW w:w="1843" w:type="dxa"/>
          </w:tcPr>
          <w:p w14:paraId="2DEA2609" w14:textId="77777777" w:rsidR="00BB1077" w:rsidRPr="006F4A96" w:rsidRDefault="00BB1077" w:rsidP="00BB1077">
            <w:pPr>
              <w:rPr>
                <w:sz w:val="20"/>
                <w:szCs w:val="20"/>
              </w:rPr>
            </w:pPr>
          </w:p>
        </w:tc>
        <w:tc>
          <w:tcPr>
            <w:tcW w:w="1701" w:type="dxa"/>
          </w:tcPr>
          <w:p w14:paraId="0AC202C3" w14:textId="4F38A5A7" w:rsidR="00BB1077" w:rsidRPr="006F4A96" w:rsidRDefault="00BB1077" w:rsidP="00BB1077">
            <w:pPr>
              <w:rPr>
                <w:sz w:val="20"/>
                <w:szCs w:val="20"/>
              </w:rPr>
            </w:pPr>
            <w:r w:rsidRPr="00473C19">
              <w:rPr>
                <w:sz w:val="20"/>
                <w:szCs w:val="20"/>
                <w:highlight w:val="cyan"/>
              </w:rPr>
              <w:t>Vikings</w:t>
            </w:r>
            <w:r>
              <w:rPr>
                <w:sz w:val="20"/>
                <w:szCs w:val="20"/>
              </w:rPr>
              <w:t xml:space="preserve">- Children learn about the clothing that the Vikings wore. They lean that Viking children would help at home with cooking, weaving, working in fields and workshops. Viking children were seen as adults at the age of 10 and would have to work as hard as them. </w:t>
            </w:r>
          </w:p>
        </w:tc>
        <w:tc>
          <w:tcPr>
            <w:tcW w:w="1843" w:type="dxa"/>
          </w:tcPr>
          <w:p w14:paraId="4FF09DFF" w14:textId="77777777" w:rsidR="00BB1077" w:rsidRPr="006F4A96" w:rsidRDefault="00BB1077" w:rsidP="00BB1077">
            <w:pPr>
              <w:rPr>
                <w:sz w:val="20"/>
                <w:szCs w:val="20"/>
              </w:rPr>
            </w:pPr>
          </w:p>
        </w:tc>
      </w:tr>
      <w:tr w:rsidR="00BB1077" w14:paraId="69C8FE38" w14:textId="77777777" w:rsidTr="00E27BD5">
        <w:tc>
          <w:tcPr>
            <w:tcW w:w="2552" w:type="dxa"/>
          </w:tcPr>
          <w:p w14:paraId="602EA6ED" w14:textId="10BC0CF1" w:rsidR="00BB1077" w:rsidRDefault="00E27BD5" w:rsidP="00BB1077">
            <w:pPr>
              <w:rPr>
                <w:noProof/>
              </w:rPr>
            </w:pPr>
            <w:r>
              <w:rPr>
                <w:noProof/>
              </w:rPr>
              <w:drawing>
                <wp:anchor distT="0" distB="0" distL="114300" distR="114300" simplePos="0" relativeHeight="251658241" behindDoc="0" locked="0" layoutInCell="1" allowOverlap="1" wp14:anchorId="56FA75CC" wp14:editId="3D19F8D4">
                  <wp:simplePos x="0" y="0"/>
                  <wp:positionH relativeFrom="column">
                    <wp:posOffset>-2540</wp:posOffset>
                  </wp:positionH>
                  <wp:positionV relativeFrom="paragraph">
                    <wp:posOffset>177165</wp:posOffset>
                  </wp:positionV>
                  <wp:extent cx="1320800" cy="509905"/>
                  <wp:effectExtent l="0" t="0" r="0" b="4445"/>
                  <wp:wrapSquare wrapText="bothSides"/>
                  <wp:docPr id="1778434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434667" name=""/>
                          <pic:cNvPicPr/>
                        </pic:nvPicPr>
                        <pic:blipFill>
                          <a:blip r:embed="rId23">
                            <a:extLst>
                              <a:ext uri="{28A0092B-C50C-407E-A947-70E740481C1C}">
                                <a14:useLocalDpi xmlns:a14="http://schemas.microsoft.com/office/drawing/2010/main" val="0"/>
                              </a:ext>
                            </a:extLst>
                          </a:blip>
                          <a:stretch>
                            <a:fillRect/>
                          </a:stretch>
                        </pic:blipFill>
                        <pic:spPr>
                          <a:xfrm>
                            <a:off x="0" y="0"/>
                            <a:ext cx="1320800" cy="509905"/>
                          </a:xfrm>
                          <a:prstGeom prst="rect">
                            <a:avLst/>
                          </a:prstGeom>
                        </pic:spPr>
                      </pic:pic>
                    </a:graphicData>
                  </a:graphic>
                  <wp14:sizeRelH relativeFrom="page">
                    <wp14:pctWidth>0</wp14:pctWidth>
                  </wp14:sizeRelH>
                  <wp14:sizeRelV relativeFrom="page">
                    <wp14:pctHeight>0</wp14:pctHeight>
                  </wp14:sizeRelV>
                </wp:anchor>
              </w:drawing>
            </w:r>
          </w:p>
          <w:p w14:paraId="2C1B9166" w14:textId="288BA816" w:rsidR="00BB1077" w:rsidRDefault="00BB1077" w:rsidP="00BB1077">
            <w:pPr>
              <w:rPr>
                <w:noProof/>
              </w:rPr>
            </w:pPr>
          </w:p>
        </w:tc>
        <w:tc>
          <w:tcPr>
            <w:tcW w:w="2127" w:type="dxa"/>
          </w:tcPr>
          <w:p w14:paraId="38A5B1EC" w14:textId="77777777" w:rsidR="00BB1077" w:rsidRPr="006F4A96" w:rsidRDefault="00BB1077" w:rsidP="00BB1077">
            <w:pPr>
              <w:rPr>
                <w:sz w:val="20"/>
                <w:szCs w:val="20"/>
              </w:rPr>
            </w:pPr>
          </w:p>
        </w:tc>
        <w:tc>
          <w:tcPr>
            <w:tcW w:w="1842" w:type="dxa"/>
          </w:tcPr>
          <w:p w14:paraId="47A78998" w14:textId="77777777" w:rsidR="00BB1077" w:rsidRPr="006F4A96" w:rsidRDefault="00BB1077" w:rsidP="00BB1077">
            <w:pPr>
              <w:rPr>
                <w:sz w:val="20"/>
                <w:szCs w:val="20"/>
              </w:rPr>
            </w:pPr>
          </w:p>
        </w:tc>
        <w:tc>
          <w:tcPr>
            <w:tcW w:w="2066" w:type="dxa"/>
          </w:tcPr>
          <w:p w14:paraId="0156646A" w14:textId="77777777" w:rsidR="00BB1077" w:rsidRPr="006F4A96" w:rsidRDefault="00BB1077" w:rsidP="00BB1077">
            <w:pPr>
              <w:rPr>
                <w:sz w:val="20"/>
                <w:szCs w:val="20"/>
              </w:rPr>
            </w:pPr>
          </w:p>
        </w:tc>
        <w:tc>
          <w:tcPr>
            <w:tcW w:w="2045" w:type="dxa"/>
          </w:tcPr>
          <w:p w14:paraId="6A56E1F7" w14:textId="384971AD" w:rsidR="00BB1077" w:rsidRPr="006F4A96" w:rsidRDefault="00BB1077" w:rsidP="00BB1077">
            <w:pPr>
              <w:rPr>
                <w:sz w:val="20"/>
                <w:szCs w:val="20"/>
              </w:rPr>
            </w:pPr>
            <w:r w:rsidRPr="00E55D58">
              <w:rPr>
                <w:sz w:val="20"/>
                <w:szCs w:val="20"/>
                <w:highlight w:val="cyan"/>
              </w:rPr>
              <w:t>Romans-</w:t>
            </w:r>
            <w:r>
              <w:rPr>
                <w:sz w:val="20"/>
                <w:szCs w:val="20"/>
              </w:rPr>
              <w:t xml:space="preserve"> People were punished for crimes depending on their position in society. Whipping and fines were common forms of punishment. </w:t>
            </w:r>
          </w:p>
        </w:tc>
        <w:tc>
          <w:tcPr>
            <w:tcW w:w="1843" w:type="dxa"/>
          </w:tcPr>
          <w:p w14:paraId="2227A80F" w14:textId="77777777" w:rsidR="00BB1077" w:rsidRPr="006F4A96" w:rsidRDefault="00BB1077" w:rsidP="00BB1077">
            <w:pPr>
              <w:rPr>
                <w:sz w:val="20"/>
                <w:szCs w:val="20"/>
              </w:rPr>
            </w:pPr>
          </w:p>
        </w:tc>
        <w:tc>
          <w:tcPr>
            <w:tcW w:w="1701" w:type="dxa"/>
          </w:tcPr>
          <w:p w14:paraId="666718E5" w14:textId="372DE558" w:rsidR="00BB1077" w:rsidRPr="006F4A96" w:rsidRDefault="00BB1077" w:rsidP="00BB1077">
            <w:pPr>
              <w:rPr>
                <w:sz w:val="20"/>
                <w:szCs w:val="20"/>
              </w:rPr>
            </w:pPr>
            <w:r w:rsidRPr="006309E4">
              <w:rPr>
                <w:sz w:val="20"/>
                <w:szCs w:val="20"/>
                <w:highlight w:val="cyan"/>
              </w:rPr>
              <w:t>Victorias-</w:t>
            </w:r>
            <w:r>
              <w:rPr>
                <w:sz w:val="20"/>
                <w:szCs w:val="20"/>
              </w:rPr>
              <w:t xml:space="preserve"> children learn about the Poor Law Amendment Act which helped poor children receive education in return for labour. </w:t>
            </w:r>
          </w:p>
        </w:tc>
        <w:tc>
          <w:tcPr>
            <w:tcW w:w="1843" w:type="dxa"/>
          </w:tcPr>
          <w:p w14:paraId="1C32F40B" w14:textId="77777777" w:rsidR="00BB1077" w:rsidRPr="006F4A96" w:rsidRDefault="00BB1077" w:rsidP="00BB1077">
            <w:pPr>
              <w:rPr>
                <w:sz w:val="20"/>
                <w:szCs w:val="20"/>
              </w:rPr>
            </w:pPr>
          </w:p>
        </w:tc>
      </w:tr>
      <w:tr w:rsidR="00BB1077" w14:paraId="492EC523" w14:textId="77777777" w:rsidTr="00E27BD5">
        <w:tc>
          <w:tcPr>
            <w:tcW w:w="2552" w:type="dxa"/>
          </w:tcPr>
          <w:p w14:paraId="34663F88" w14:textId="6B0F8DE1" w:rsidR="00BB1077" w:rsidRDefault="00BB1077" w:rsidP="00BB1077">
            <w:pPr>
              <w:rPr>
                <w:noProof/>
              </w:rPr>
            </w:pPr>
            <w:r>
              <w:rPr>
                <w:noProof/>
              </w:rPr>
              <w:drawing>
                <wp:inline distT="0" distB="0" distL="0" distR="0" wp14:anchorId="4EC2E241" wp14:editId="5A6F814F">
                  <wp:extent cx="1295400" cy="365370"/>
                  <wp:effectExtent l="0" t="0" r="0" b="0"/>
                  <wp:docPr id="6466331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633137" name=""/>
                          <pic:cNvPicPr/>
                        </pic:nvPicPr>
                        <pic:blipFill>
                          <a:blip r:embed="rId24"/>
                          <a:stretch>
                            <a:fillRect/>
                          </a:stretch>
                        </pic:blipFill>
                        <pic:spPr>
                          <a:xfrm>
                            <a:off x="0" y="0"/>
                            <a:ext cx="1304110" cy="367827"/>
                          </a:xfrm>
                          <a:prstGeom prst="rect">
                            <a:avLst/>
                          </a:prstGeom>
                        </pic:spPr>
                      </pic:pic>
                    </a:graphicData>
                  </a:graphic>
                </wp:inline>
              </w:drawing>
            </w:r>
          </w:p>
        </w:tc>
        <w:tc>
          <w:tcPr>
            <w:tcW w:w="2127" w:type="dxa"/>
          </w:tcPr>
          <w:p w14:paraId="51A019AD" w14:textId="77777777" w:rsidR="00BB1077" w:rsidRPr="006F4A96" w:rsidRDefault="00BB1077" w:rsidP="00BB1077">
            <w:pPr>
              <w:rPr>
                <w:sz w:val="20"/>
                <w:szCs w:val="20"/>
              </w:rPr>
            </w:pPr>
          </w:p>
        </w:tc>
        <w:tc>
          <w:tcPr>
            <w:tcW w:w="1842" w:type="dxa"/>
          </w:tcPr>
          <w:p w14:paraId="0605D074" w14:textId="4D3CB01A" w:rsidR="00BB1077" w:rsidRPr="006F4A96" w:rsidRDefault="00BB1077" w:rsidP="00BB1077">
            <w:pPr>
              <w:rPr>
                <w:sz w:val="20"/>
                <w:szCs w:val="20"/>
              </w:rPr>
            </w:pPr>
            <w:r w:rsidRPr="006F4A96">
              <w:rPr>
                <w:sz w:val="20"/>
                <w:szCs w:val="20"/>
                <w:highlight w:val="cyan"/>
              </w:rPr>
              <w:t>Dinosaurs-</w:t>
            </w:r>
            <w:r w:rsidRPr="006F4A96">
              <w:rPr>
                <w:sz w:val="20"/>
                <w:szCs w:val="20"/>
              </w:rPr>
              <w:t xml:space="preserve"> children compare and contrast the </w:t>
            </w:r>
            <w:r w:rsidRPr="006F4A96">
              <w:rPr>
                <w:sz w:val="20"/>
                <w:szCs w:val="20"/>
              </w:rPr>
              <w:lastRenderedPageBreak/>
              <w:t xml:space="preserve">landscape of 65 million years ago and present day. </w:t>
            </w:r>
          </w:p>
        </w:tc>
        <w:tc>
          <w:tcPr>
            <w:tcW w:w="2066" w:type="dxa"/>
          </w:tcPr>
          <w:p w14:paraId="281A9403" w14:textId="77777777" w:rsidR="00BB1077" w:rsidRPr="006F4A96" w:rsidRDefault="00BB1077" w:rsidP="00BB1077">
            <w:pPr>
              <w:rPr>
                <w:sz w:val="20"/>
                <w:szCs w:val="20"/>
              </w:rPr>
            </w:pPr>
          </w:p>
        </w:tc>
        <w:tc>
          <w:tcPr>
            <w:tcW w:w="2045" w:type="dxa"/>
          </w:tcPr>
          <w:p w14:paraId="1EACEE77" w14:textId="77777777" w:rsidR="00BB1077" w:rsidRPr="006F4A96" w:rsidRDefault="00BB1077" w:rsidP="00BB1077">
            <w:pPr>
              <w:rPr>
                <w:sz w:val="20"/>
                <w:szCs w:val="20"/>
              </w:rPr>
            </w:pPr>
          </w:p>
        </w:tc>
        <w:tc>
          <w:tcPr>
            <w:tcW w:w="1843" w:type="dxa"/>
          </w:tcPr>
          <w:p w14:paraId="6B45079F" w14:textId="77777777" w:rsidR="00BB1077" w:rsidRPr="006F4A96" w:rsidRDefault="00BB1077" w:rsidP="00BB1077">
            <w:pPr>
              <w:rPr>
                <w:sz w:val="20"/>
                <w:szCs w:val="20"/>
              </w:rPr>
            </w:pPr>
          </w:p>
        </w:tc>
        <w:tc>
          <w:tcPr>
            <w:tcW w:w="1701" w:type="dxa"/>
          </w:tcPr>
          <w:p w14:paraId="52424809" w14:textId="77777777" w:rsidR="00BB1077" w:rsidRPr="006F4A96" w:rsidRDefault="00BB1077" w:rsidP="00BB1077">
            <w:pPr>
              <w:rPr>
                <w:sz w:val="20"/>
                <w:szCs w:val="20"/>
              </w:rPr>
            </w:pPr>
          </w:p>
        </w:tc>
        <w:tc>
          <w:tcPr>
            <w:tcW w:w="1843" w:type="dxa"/>
          </w:tcPr>
          <w:p w14:paraId="53D2630D" w14:textId="77777777" w:rsidR="00BB1077" w:rsidRPr="006F4A96" w:rsidRDefault="00BB1077" w:rsidP="00BB1077">
            <w:pPr>
              <w:rPr>
                <w:sz w:val="20"/>
                <w:szCs w:val="20"/>
              </w:rPr>
            </w:pPr>
          </w:p>
        </w:tc>
      </w:tr>
      <w:tr w:rsidR="00BB1077" w14:paraId="0524526E" w14:textId="77777777" w:rsidTr="00E27BD5">
        <w:tc>
          <w:tcPr>
            <w:tcW w:w="2552" w:type="dxa"/>
          </w:tcPr>
          <w:p w14:paraId="024AED84" w14:textId="04F00304" w:rsidR="00BB1077" w:rsidRDefault="00BB1077" w:rsidP="00BB1077">
            <w:pPr>
              <w:rPr>
                <w:noProof/>
              </w:rPr>
            </w:pPr>
            <w:r>
              <w:rPr>
                <w:noProof/>
              </w:rPr>
              <w:drawing>
                <wp:inline distT="0" distB="0" distL="0" distR="0" wp14:anchorId="06B05A44" wp14:editId="37B2F97A">
                  <wp:extent cx="1384300" cy="542863"/>
                  <wp:effectExtent l="0" t="0" r="6350" b="0"/>
                  <wp:docPr id="1843968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968209" name=""/>
                          <pic:cNvPicPr/>
                        </pic:nvPicPr>
                        <pic:blipFill>
                          <a:blip r:embed="rId25"/>
                          <a:stretch>
                            <a:fillRect/>
                          </a:stretch>
                        </pic:blipFill>
                        <pic:spPr>
                          <a:xfrm>
                            <a:off x="0" y="0"/>
                            <a:ext cx="1398434" cy="548406"/>
                          </a:xfrm>
                          <a:prstGeom prst="rect">
                            <a:avLst/>
                          </a:prstGeom>
                        </pic:spPr>
                      </pic:pic>
                    </a:graphicData>
                  </a:graphic>
                </wp:inline>
              </w:drawing>
            </w:r>
          </w:p>
        </w:tc>
        <w:tc>
          <w:tcPr>
            <w:tcW w:w="2127" w:type="dxa"/>
          </w:tcPr>
          <w:p w14:paraId="0F869688" w14:textId="77777777" w:rsidR="00BB1077" w:rsidRPr="006F4A96" w:rsidRDefault="00BB1077" w:rsidP="00BB1077">
            <w:pPr>
              <w:rPr>
                <w:sz w:val="20"/>
                <w:szCs w:val="20"/>
              </w:rPr>
            </w:pPr>
          </w:p>
        </w:tc>
        <w:tc>
          <w:tcPr>
            <w:tcW w:w="1842" w:type="dxa"/>
          </w:tcPr>
          <w:p w14:paraId="39498E04" w14:textId="77777777" w:rsidR="00BB1077" w:rsidRPr="006F4A96" w:rsidRDefault="00BB1077" w:rsidP="00BB1077">
            <w:pPr>
              <w:rPr>
                <w:sz w:val="20"/>
                <w:szCs w:val="20"/>
              </w:rPr>
            </w:pPr>
          </w:p>
        </w:tc>
        <w:tc>
          <w:tcPr>
            <w:tcW w:w="2066" w:type="dxa"/>
          </w:tcPr>
          <w:p w14:paraId="55D9F92E" w14:textId="29A42148" w:rsidR="00BB1077" w:rsidRPr="006F4A96" w:rsidRDefault="00BB1077" w:rsidP="00BB1077">
            <w:pPr>
              <w:rPr>
                <w:sz w:val="20"/>
                <w:szCs w:val="20"/>
              </w:rPr>
            </w:pPr>
            <w:r w:rsidRPr="006F4A96">
              <w:rPr>
                <w:sz w:val="20"/>
                <w:szCs w:val="20"/>
                <w:highlight w:val="cyan"/>
              </w:rPr>
              <w:t>Great Fire of London</w:t>
            </w:r>
            <w:r w:rsidRPr="006F4A96">
              <w:rPr>
                <w:sz w:val="20"/>
                <w:szCs w:val="20"/>
              </w:rPr>
              <w:t xml:space="preserve">- Children learnt that the fire spread because of the materials the buildings were made from and that they were so close together. They learn about Sir Christopher Wren’s redesigning of London after the Fire in a safe way. </w:t>
            </w:r>
          </w:p>
        </w:tc>
        <w:tc>
          <w:tcPr>
            <w:tcW w:w="2045" w:type="dxa"/>
          </w:tcPr>
          <w:p w14:paraId="77385D1B" w14:textId="77777777" w:rsidR="00BB1077" w:rsidRDefault="00BB1077" w:rsidP="00BB1077">
            <w:pPr>
              <w:rPr>
                <w:sz w:val="20"/>
                <w:szCs w:val="20"/>
              </w:rPr>
            </w:pPr>
            <w:r w:rsidRPr="00A34C26">
              <w:rPr>
                <w:sz w:val="20"/>
                <w:szCs w:val="20"/>
                <w:highlight w:val="cyan"/>
              </w:rPr>
              <w:t>Ancient Egypt-</w:t>
            </w:r>
            <w:r>
              <w:rPr>
                <w:sz w:val="20"/>
                <w:szCs w:val="20"/>
              </w:rPr>
              <w:t xml:space="preserve"> </w:t>
            </w:r>
          </w:p>
          <w:p w14:paraId="3D1C3290" w14:textId="77777777" w:rsidR="00BB1077" w:rsidRDefault="00BB1077" w:rsidP="00BB1077">
            <w:pPr>
              <w:rPr>
                <w:sz w:val="20"/>
                <w:szCs w:val="20"/>
              </w:rPr>
            </w:pPr>
            <w:r>
              <w:rPr>
                <w:sz w:val="20"/>
                <w:szCs w:val="20"/>
              </w:rPr>
              <w:t xml:space="preserve">Children learn about the pyramids and how they wee built as tombs for their pharaohs. They explore how limestone blocks were cut and used to build with.  </w:t>
            </w:r>
          </w:p>
          <w:p w14:paraId="26394FBA" w14:textId="2C08AF83" w:rsidR="00BB1077" w:rsidRPr="006F4A96" w:rsidRDefault="00BB1077" w:rsidP="00BB1077">
            <w:pPr>
              <w:rPr>
                <w:sz w:val="20"/>
                <w:szCs w:val="20"/>
              </w:rPr>
            </w:pPr>
            <w:r w:rsidRPr="00806C3D">
              <w:rPr>
                <w:sz w:val="20"/>
                <w:szCs w:val="20"/>
                <w:highlight w:val="cyan"/>
              </w:rPr>
              <w:t>Mayan and Aztecs</w:t>
            </w:r>
            <w:r>
              <w:rPr>
                <w:sz w:val="20"/>
                <w:szCs w:val="20"/>
              </w:rPr>
              <w:t xml:space="preserve">- Mayan houses were made of wooden poles, clay and mud. They had thatched rooves. </w:t>
            </w:r>
          </w:p>
        </w:tc>
        <w:tc>
          <w:tcPr>
            <w:tcW w:w="1843" w:type="dxa"/>
          </w:tcPr>
          <w:p w14:paraId="7FB44944" w14:textId="1A817401" w:rsidR="00BB1077" w:rsidRPr="006F4A96" w:rsidRDefault="00D1100C" w:rsidP="00BB1077">
            <w:pPr>
              <w:rPr>
                <w:sz w:val="20"/>
                <w:szCs w:val="20"/>
              </w:rPr>
            </w:pPr>
            <w:r w:rsidRPr="00365014">
              <w:rPr>
                <w:sz w:val="20"/>
                <w:szCs w:val="20"/>
                <w:highlight w:val="cyan"/>
              </w:rPr>
              <w:t>Mayan and Aztecs-</w:t>
            </w:r>
            <w:r>
              <w:rPr>
                <w:sz w:val="20"/>
                <w:szCs w:val="20"/>
              </w:rPr>
              <w:t xml:space="preserve"> children learn that </w:t>
            </w:r>
            <w:r w:rsidR="00365014">
              <w:rPr>
                <w:sz w:val="20"/>
                <w:szCs w:val="20"/>
              </w:rPr>
              <w:t xml:space="preserve">they built intricate pyramids in the jungle and were famous for their art and architecture. </w:t>
            </w:r>
          </w:p>
        </w:tc>
        <w:tc>
          <w:tcPr>
            <w:tcW w:w="1701" w:type="dxa"/>
          </w:tcPr>
          <w:p w14:paraId="426BA678" w14:textId="77777777" w:rsidR="00BB1077" w:rsidRPr="006F4A96" w:rsidRDefault="00BB1077" w:rsidP="00BB1077">
            <w:pPr>
              <w:rPr>
                <w:sz w:val="20"/>
                <w:szCs w:val="20"/>
              </w:rPr>
            </w:pPr>
          </w:p>
        </w:tc>
        <w:tc>
          <w:tcPr>
            <w:tcW w:w="1843" w:type="dxa"/>
          </w:tcPr>
          <w:p w14:paraId="36DE31AC" w14:textId="5802FC9B" w:rsidR="00BB1077" w:rsidRPr="006F4A96" w:rsidRDefault="00365014" w:rsidP="00BB1077">
            <w:pPr>
              <w:rPr>
                <w:sz w:val="20"/>
                <w:szCs w:val="20"/>
              </w:rPr>
            </w:pPr>
            <w:r w:rsidRPr="003C7060">
              <w:rPr>
                <w:sz w:val="20"/>
                <w:szCs w:val="20"/>
                <w:highlight w:val="cyan"/>
              </w:rPr>
              <w:t xml:space="preserve">Ancient </w:t>
            </w:r>
            <w:r w:rsidR="003C7060" w:rsidRPr="003C7060">
              <w:rPr>
                <w:sz w:val="20"/>
                <w:szCs w:val="20"/>
                <w:highlight w:val="cyan"/>
              </w:rPr>
              <w:t>Greece-</w:t>
            </w:r>
            <w:r w:rsidR="003C7060">
              <w:rPr>
                <w:sz w:val="20"/>
                <w:szCs w:val="20"/>
              </w:rPr>
              <w:t xml:space="preserve"> Children learn about the </w:t>
            </w:r>
            <w:r w:rsidR="00FA7630">
              <w:rPr>
                <w:sz w:val="20"/>
                <w:szCs w:val="20"/>
              </w:rPr>
              <w:t xml:space="preserve">colon features of Greek architecture, including columns, symmetry and balance. They lean about the famous temples. </w:t>
            </w:r>
          </w:p>
        </w:tc>
      </w:tr>
      <w:tr w:rsidR="00BB1077" w14:paraId="2FDDAFA6" w14:textId="77777777" w:rsidTr="00E27BD5">
        <w:tc>
          <w:tcPr>
            <w:tcW w:w="2552" w:type="dxa"/>
          </w:tcPr>
          <w:p w14:paraId="126D2274" w14:textId="6E0DB806" w:rsidR="00BB1077" w:rsidRDefault="00BB1077" w:rsidP="00BB1077">
            <w:pPr>
              <w:rPr>
                <w:noProof/>
              </w:rPr>
            </w:pPr>
            <w:r>
              <w:rPr>
                <w:noProof/>
              </w:rPr>
              <w:drawing>
                <wp:anchor distT="0" distB="0" distL="114300" distR="114300" simplePos="0" relativeHeight="251658242" behindDoc="0" locked="0" layoutInCell="1" allowOverlap="1" wp14:anchorId="000CE388" wp14:editId="512255DB">
                  <wp:simplePos x="0" y="0"/>
                  <wp:positionH relativeFrom="column">
                    <wp:posOffset>-2540</wp:posOffset>
                  </wp:positionH>
                  <wp:positionV relativeFrom="paragraph">
                    <wp:posOffset>0</wp:posOffset>
                  </wp:positionV>
                  <wp:extent cx="1282700" cy="482118"/>
                  <wp:effectExtent l="0" t="0" r="0" b="0"/>
                  <wp:wrapSquare wrapText="bothSides"/>
                  <wp:docPr id="900669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669162" name=""/>
                          <pic:cNvPicPr/>
                        </pic:nvPicPr>
                        <pic:blipFill>
                          <a:blip r:embed="rId26">
                            <a:extLst>
                              <a:ext uri="{28A0092B-C50C-407E-A947-70E740481C1C}">
                                <a14:useLocalDpi xmlns:a14="http://schemas.microsoft.com/office/drawing/2010/main" val="0"/>
                              </a:ext>
                            </a:extLst>
                          </a:blip>
                          <a:stretch>
                            <a:fillRect/>
                          </a:stretch>
                        </pic:blipFill>
                        <pic:spPr>
                          <a:xfrm>
                            <a:off x="0" y="0"/>
                            <a:ext cx="1289990" cy="484858"/>
                          </a:xfrm>
                          <a:prstGeom prst="rect">
                            <a:avLst/>
                          </a:prstGeom>
                        </pic:spPr>
                      </pic:pic>
                    </a:graphicData>
                  </a:graphic>
                  <wp14:sizeRelH relativeFrom="page">
                    <wp14:pctWidth>0</wp14:pctWidth>
                  </wp14:sizeRelH>
                  <wp14:sizeRelV relativeFrom="page">
                    <wp14:pctHeight>0</wp14:pctHeight>
                  </wp14:sizeRelV>
                </wp:anchor>
              </w:drawing>
            </w:r>
          </w:p>
          <w:p w14:paraId="36CD4639" w14:textId="400DD769" w:rsidR="00BB1077" w:rsidRDefault="00BB1077" w:rsidP="00BB1077">
            <w:pPr>
              <w:rPr>
                <w:noProof/>
              </w:rPr>
            </w:pPr>
          </w:p>
        </w:tc>
        <w:tc>
          <w:tcPr>
            <w:tcW w:w="2127" w:type="dxa"/>
          </w:tcPr>
          <w:p w14:paraId="7C0BC44E" w14:textId="77777777" w:rsidR="00BB1077" w:rsidRPr="006F4A96" w:rsidRDefault="00BB1077" w:rsidP="00BB1077">
            <w:pPr>
              <w:rPr>
                <w:sz w:val="20"/>
                <w:szCs w:val="20"/>
              </w:rPr>
            </w:pPr>
          </w:p>
        </w:tc>
        <w:tc>
          <w:tcPr>
            <w:tcW w:w="1842" w:type="dxa"/>
          </w:tcPr>
          <w:p w14:paraId="6A76EF1A" w14:textId="77777777" w:rsidR="00BB1077" w:rsidRPr="006F4A96" w:rsidRDefault="00BB1077" w:rsidP="00BB1077">
            <w:pPr>
              <w:rPr>
                <w:sz w:val="20"/>
                <w:szCs w:val="20"/>
              </w:rPr>
            </w:pPr>
          </w:p>
        </w:tc>
        <w:tc>
          <w:tcPr>
            <w:tcW w:w="2066" w:type="dxa"/>
          </w:tcPr>
          <w:p w14:paraId="6FBFA191" w14:textId="77777777" w:rsidR="00BB1077" w:rsidRPr="006F4A96" w:rsidRDefault="00BB1077" w:rsidP="00BB1077">
            <w:pPr>
              <w:rPr>
                <w:sz w:val="20"/>
                <w:szCs w:val="20"/>
              </w:rPr>
            </w:pPr>
          </w:p>
        </w:tc>
        <w:tc>
          <w:tcPr>
            <w:tcW w:w="2045" w:type="dxa"/>
          </w:tcPr>
          <w:p w14:paraId="038E22A0" w14:textId="77777777" w:rsidR="00BB1077" w:rsidRDefault="00BB1077" w:rsidP="00BB1077">
            <w:pPr>
              <w:rPr>
                <w:sz w:val="20"/>
                <w:szCs w:val="20"/>
              </w:rPr>
            </w:pPr>
            <w:r w:rsidRPr="007155B8">
              <w:rPr>
                <w:sz w:val="20"/>
                <w:szCs w:val="20"/>
                <w:highlight w:val="cyan"/>
              </w:rPr>
              <w:t>Stone-Age to Iron age-</w:t>
            </w:r>
            <w:r>
              <w:rPr>
                <w:sz w:val="20"/>
                <w:szCs w:val="20"/>
              </w:rPr>
              <w:t xml:space="preserve"> They learnt that they formed civilisations near rivers so they have wate supply. They learn that Neolithic people domesticated animals and farmed. In the Iron age people lived in clans and belonged to tribes. They were led by Warrior kings. </w:t>
            </w:r>
          </w:p>
          <w:p w14:paraId="25A631D0" w14:textId="387BDD9C" w:rsidR="00BB1077" w:rsidRPr="006F4A96" w:rsidRDefault="00BB1077" w:rsidP="00BB1077">
            <w:pPr>
              <w:rPr>
                <w:sz w:val="20"/>
                <w:szCs w:val="20"/>
              </w:rPr>
            </w:pPr>
            <w:r w:rsidRPr="00BF6C33">
              <w:rPr>
                <w:sz w:val="20"/>
                <w:szCs w:val="20"/>
                <w:highlight w:val="cyan"/>
              </w:rPr>
              <w:t>Ancient Egypt-</w:t>
            </w:r>
            <w:r>
              <w:rPr>
                <w:sz w:val="20"/>
                <w:szCs w:val="20"/>
              </w:rPr>
              <w:t xml:space="preserve"> Built civilisation around the River Nile. Civilisation grew over time. One of the longest lasting civilisations in the </w:t>
            </w:r>
            <w:r>
              <w:rPr>
                <w:sz w:val="20"/>
                <w:szCs w:val="20"/>
              </w:rPr>
              <w:lastRenderedPageBreak/>
              <w:t xml:space="preserve">world- over 3000years. </w:t>
            </w:r>
          </w:p>
        </w:tc>
        <w:tc>
          <w:tcPr>
            <w:tcW w:w="1843" w:type="dxa"/>
          </w:tcPr>
          <w:p w14:paraId="73D1AF08" w14:textId="10BC444D" w:rsidR="00BB1077" w:rsidRPr="006F4A96" w:rsidRDefault="00BB1077" w:rsidP="00BB1077">
            <w:pPr>
              <w:rPr>
                <w:sz w:val="20"/>
                <w:szCs w:val="20"/>
              </w:rPr>
            </w:pPr>
            <w:r w:rsidRPr="00684E9D">
              <w:rPr>
                <w:sz w:val="20"/>
                <w:szCs w:val="20"/>
                <w:highlight w:val="cyan"/>
              </w:rPr>
              <w:lastRenderedPageBreak/>
              <w:t>Mayan and Aztecs-</w:t>
            </w:r>
            <w:r>
              <w:rPr>
                <w:sz w:val="20"/>
                <w:szCs w:val="20"/>
              </w:rPr>
              <w:t xml:space="preserve"> Civilisation was around 2000BC. The Mayans built cities. They shared common beliefs and traditions. </w:t>
            </w:r>
          </w:p>
        </w:tc>
        <w:tc>
          <w:tcPr>
            <w:tcW w:w="1701" w:type="dxa"/>
          </w:tcPr>
          <w:p w14:paraId="4E34C822" w14:textId="77777777" w:rsidR="00BB1077" w:rsidRPr="006F4A96" w:rsidRDefault="00BB1077" w:rsidP="00BB1077">
            <w:pPr>
              <w:rPr>
                <w:sz w:val="20"/>
                <w:szCs w:val="20"/>
              </w:rPr>
            </w:pPr>
          </w:p>
        </w:tc>
        <w:tc>
          <w:tcPr>
            <w:tcW w:w="1843" w:type="dxa"/>
          </w:tcPr>
          <w:p w14:paraId="59EE8E80" w14:textId="77777777" w:rsidR="00BB1077" w:rsidRPr="006F4A96" w:rsidRDefault="00BB1077" w:rsidP="00BB1077">
            <w:pPr>
              <w:rPr>
                <w:sz w:val="20"/>
                <w:szCs w:val="20"/>
              </w:rPr>
            </w:pPr>
          </w:p>
        </w:tc>
      </w:tr>
      <w:tr w:rsidR="00BB1077" w14:paraId="42C7FD4B" w14:textId="77777777" w:rsidTr="00E27BD5">
        <w:tc>
          <w:tcPr>
            <w:tcW w:w="2552" w:type="dxa"/>
          </w:tcPr>
          <w:p w14:paraId="6FA423BC" w14:textId="2BED6AC4" w:rsidR="00BB1077" w:rsidRDefault="00BB1077" w:rsidP="00BB1077">
            <w:pPr>
              <w:rPr>
                <w:noProof/>
              </w:rPr>
            </w:pPr>
            <w:r>
              <w:rPr>
                <w:noProof/>
              </w:rPr>
              <w:drawing>
                <wp:inline distT="0" distB="0" distL="0" distR="0" wp14:anchorId="4E25AF0E" wp14:editId="39E2C6F6">
                  <wp:extent cx="1270000" cy="482043"/>
                  <wp:effectExtent l="0" t="0" r="6350" b="0"/>
                  <wp:docPr id="18340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0905" name=""/>
                          <pic:cNvPicPr/>
                        </pic:nvPicPr>
                        <pic:blipFill>
                          <a:blip r:embed="rId27"/>
                          <a:stretch>
                            <a:fillRect/>
                          </a:stretch>
                        </pic:blipFill>
                        <pic:spPr>
                          <a:xfrm>
                            <a:off x="0" y="0"/>
                            <a:ext cx="1290324" cy="489757"/>
                          </a:xfrm>
                          <a:prstGeom prst="rect">
                            <a:avLst/>
                          </a:prstGeom>
                        </pic:spPr>
                      </pic:pic>
                    </a:graphicData>
                  </a:graphic>
                </wp:inline>
              </w:drawing>
            </w:r>
          </w:p>
        </w:tc>
        <w:tc>
          <w:tcPr>
            <w:tcW w:w="2127" w:type="dxa"/>
          </w:tcPr>
          <w:p w14:paraId="06FBC7C8" w14:textId="77777777" w:rsidR="00BB1077" w:rsidRPr="006F4A96" w:rsidRDefault="00BB1077" w:rsidP="00BB1077">
            <w:pPr>
              <w:rPr>
                <w:sz w:val="20"/>
                <w:szCs w:val="20"/>
              </w:rPr>
            </w:pPr>
          </w:p>
        </w:tc>
        <w:tc>
          <w:tcPr>
            <w:tcW w:w="1842" w:type="dxa"/>
          </w:tcPr>
          <w:p w14:paraId="042BE71A" w14:textId="77777777" w:rsidR="00BB1077" w:rsidRPr="006F4A96" w:rsidRDefault="00BB1077" w:rsidP="00BB1077">
            <w:pPr>
              <w:rPr>
                <w:sz w:val="20"/>
                <w:szCs w:val="20"/>
              </w:rPr>
            </w:pPr>
          </w:p>
        </w:tc>
        <w:tc>
          <w:tcPr>
            <w:tcW w:w="2066" w:type="dxa"/>
          </w:tcPr>
          <w:p w14:paraId="234D80B4" w14:textId="77777777" w:rsidR="00BB1077" w:rsidRPr="006F4A96" w:rsidRDefault="00BB1077" w:rsidP="00BB1077">
            <w:pPr>
              <w:rPr>
                <w:sz w:val="20"/>
                <w:szCs w:val="20"/>
              </w:rPr>
            </w:pPr>
          </w:p>
        </w:tc>
        <w:tc>
          <w:tcPr>
            <w:tcW w:w="2045" w:type="dxa"/>
          </w:tcPr>
          <w:p w14:paraId="6F4F2BF7" w14:textId="60EA17FB" w:rsidR="00BB1077" w:rsidRPr="006F4A96" w:rsidRDefault="00BB1077" w:rsidP="00BB1077">
            <w:pPr>
              <w:rPr>
                <w:sz w:val="20"/>
                <w:szCs w:val="20"/>
              </w:rPr>
            </w:pPr>
            <w:r w:rsidRPr="00EE26DF">
              <w:rPr>
                <w:sz w:val="20"/>
                <w:szCs w:val="20"/>
                <w:highlight w:val="cyan"/>
              </w:rPr>
              <w:t>Stone age to iron age.</w:t>
            </w:r>
            <w:r>
              <w:rPr>
                <w:sz w:val="20"/>
                <w:szCs w:val="20"/>
              </w:rPr>
              <w:t xml:space="preserve"> In the stone age stone and bone was used to make tools. In the Iron age iron and steel was used to make tools and weapons. </w:t>
            </w:r>
          </w:p>
        </w:tc>
        <w:tc>
          <w:tcPr>
            <w:tcW w:w="1843" w:type="dxa"/>
          </w:tcPr>
          <w:p w14:paraId="1BC8FB6F" w14:textId="77777777" w:rsidR="00BB1077" w:rsidRDefault="00BB1077" w:rsidP="00BB1077">
            <w:pPr>
              <w:rPr>
                <w:sz w:val="20"/>
                <w:szCs w:val="20"/>
              </w:rPr>
            </w:pPr>
            <w:r w:rsidRPr="00E20D84">
              <w:rPr>
                <w:sz w:val="20"/>
                <w:szCs w:val="20"/>
                <w:highlight w:val="cyan"/>
              </w:rPr>
              <w:t>Anglo Saxon</w:t>
            </w:r>
            <w:r w:rsidRPr="00BE7C0D">
              <w:rPr>
                <w:sz w:val="20"/>
                <w:szCs w:val="20"/>
                <w:highlight w:val="cyan"/>
              </w:rPr>
              <w:t>s-</w:t>
            </w:r>
            <w:r>
              <w:rPr>
                <w:sz w:val="20"/>
                <w:szCs w:val="20"/>
              </w:rPr>
              <w:t xml:space="preserve"> They learn about the farming culture. </w:t>
            </w:r>
          </w:p>
          <w:p w14:paraId="4B5693DF" w14:textId="6B15F15A" w:rsidR="00BB1077" w:rsidRPr="006F4A96" w:rsidRDefault="00BB1077" w:rsidP="00BB1077">
            <w:pPr>
              <w:rPr>
                <w:sz w:val="20"/>
                <w:szCs w:val="20"/>
              </w:rPr>
            </w:pPr>
            <w:r w:rsidRPr="00393EE5">
              <w:rPr>
                <w:sz w:val="20"/>
                <w:szCs w:val="20"/>
                <w:highlight w:val="cyan"/>
              </w:rPr>
              <w:t>Mayan and Aztecs-</w:t>
            </w:r>
            <w:r>
              <w:rPr>
                <w:sz w:val="20"/>
                <w:szCs w:val="20"/>
              </w:rPr>
              <w:t xml:space="preserve"> they built jungle pyramids to worship their gods- they were deeply religious. </w:t>
            </w:r>
          </w:p>
        </w:tc>
        <w:tc>
          <w:tcPr>
            <w:tcW w:w="1701" w:type="dxa"/>
          </w:tcPr>
          <w:p w14:paraId="5373B6A4" w14:textId="77777777" w:rsidR="00BB1077" w:rsidRPr="006F4A96" w:rsidRDefault="00BB1077" w:rsidP="00BB1077">
            <w:pPr>
              <w:rPr>
                <w:sz w:val="20"/>
                <w:szCs w:val="20"/>
              </w:rPr>
            </w:pPr>
          </w:p>
        </w:tc>
        <w:tc>
          <w:tcPr>
            <w:tcW w:w="1843" w:type="dxa"/>
          </w:tcPr>
          <w:p w14:paraId="1932893F" w14:textId="77777777" w:rsidR="00BB1077" w:rsidRPr="006F4A96" w:rsidRDefault="00BB1077" w:rsidP="00BB1077">
            <w:pPr>
              <w:rPr>
                <w:sz w:val="20"/>
                <w:szCs w:val="20"/>
              </w:rPr>
            </w:pPr>
          </w:p>
        </w:tc>
      </w:tr>
      <w:tr w:rsidR="00BB1077" w14:paraId="19121735" w14:textId="77777777" w:rsidTr="00E27BD5">
        <w:tc>
          <w:tcPr>
            <w:tcW w:w="2552" w:type="dxa"/>
          </w:tcPr>
          <w:p w14:paraId="73727039" w14:textId="6F52B9AC" w:rsidR="00BB1077" w:rsidRDefault="00BB1077" w:rsidP="00BB1077">
            <w:pPr>
              <w:rPr>
                <w:noProof/>
              </w:rPr>
            </w:pPr>
            <w:r>
              <w:rPr>
                <w:noProof/>
              </w:rPr>
              <w:drawing>
                <wp:inline distT="0" distB="0" distL="0" distR="0" wp14:anchorId="53AA0101" wp14:editId="32FBAD04">
                  <wp:extent cx="1499036" cy="533400"/>
                  <wp:effectExtent l="0" t="0" r="6350" b="0"/>
                  <wp:docPr id="505451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451572" name=""/>
                          <pic:cNvPicPr/>
                        </pic:nvPicPr>
                        <pic:blipFill>
                          <a:blip r:embed="rId28"/>
                          <a:stretch>
                            <a:fillRect/>
                          </a:stretch>
                        </pic:blipFill>
                        <pic:spPr>
                          <a:xfrm>
                            <a:off x="0" y="0"/>
                            <a:ext cx="1511295" cy="537762"/>
                          </a:xfrm>
                          <a:prstGeom prst="rect">
                            <a:avLst/>
                          </a:prstGeom>
                        </pic:spPr>
                      </pic:pic>
                    </a:graphicData>
                  </a:graphic>
                </wp:inline>
              </w:drawing>
            </w:r>
          </w:p>
        </w:tc>
        <w:tc>
          <w:tcPr>
            <w:tcW w:w="2127" w:type="dxa"/>
          </w:tcPr>
          <w:p w14:paraId="084827E2" w14:textId="77777777" w:rsidR="00BB1077" w:rsidRPr="006F4A96" w:rsidRDefault="00BB1077" w:rsidP="00BB1077">
            <w:pPr>
              <w:rPr>
                <w:sz w:val="20"/>
                <w:szCs w:val="20"/>
              </w:rPr>
            </w:pPr>
          </w:p>
        </w:tc>
        <w:tc>
          <w:tcPr>
            <w:tcW w:w="1842" w:type="dxa"/>
          </w:tcPr>
          <w:p w14:paraId="532EAF3D" w14:textId="77777777" w:rsidR="00BB1077" w:rsidRPr="006F4A96" w:rsidRDefault="00BB1077" w:rsidP="00BB1077">
            <w:pPr>
              <w:rPr>
                <w:sz w:val="20"/>
                <w:szCs w:val="20"/>
              </w:rPr>
            </w:pPr>
          </w:p>
        </w:tc>
        <w:tc>
          <w:tcPr>
            <w:tcW w:w="2066" w:type="dxa"/>
          </w:tcPr>
          <w:p w14:paraId="4105A275" w14:textId="77777777" w:rsidR="00BB1077" w:rsidRPr="006F4A96" w:rsidRDefault="00BB1077" w:rsidP="00BB1077">
            <w:pPr>
              <w:rPr>
                <w:sz w:val="20"/>
                <w:szCs w:val="20"/>
              </w:rPr>
            </w:pPr>
          </w:p>
        </w:tc>
        <w:tc>
          <w:tcPr>
            <w:tcW w:w="2045" w:type="dxa"/>
          </w:tcPr>
          <w:p w14:paraId="1A188B8C" w14:textId="77777777" w:rsidR="00BB1077" w:rsidRDefault="00BB1077" w:rsidP="00BB1077">
            <w:pPr>
              <w:rPr>
                <w:sz w:val="20"/>
                <w:szCs w:val="20"/>
              </w:rPr>
            </w:pPr>
            <w:r w:rsidRPr="00624123">
              <w:rPr>
                <w:sz w:val="20"/>
                <w:szCs w:val="20"/>
                <w:highlight w:val="cyan"/>
              </w:rPr>
              <w:t>Stone age to iron age</w:t>
            </w:r>
            <w:r>
              <w:rPr>
                <w:sz w:val="20"/>
                <w:szCs w:val="20"/>
              </w:rPr>
              <w:t xml:space="preserve">- Palaeolithic people lived in caves. Mesolithic people lived in huts and Neolithic people settled in communities. </w:t>
            </w:r>
          </w:p>
          <w:p w14:paraId="1036408B" w14:textId="188D25FF" w:rsidR="00BB1077" w:rsidRPr="006F4A96" w:rsidRDefault="00BB1077" w:rsidP="00BB1077">
            <w:pPr>
              <w:rPr>
                <w:sz w:val="20"/>
                <w:szCs w:val="20"/>
              </w:rPr>
            </w:pPr>
            <w:r w:rsidRPr="0007788F">
              <w:rPr>
                <w:sz w:val="20"/>
                <w:szCs w:val="20"/>
                <w:highlight w:val="cyan"/>
              </w:rPr>
              <w:t>Ancient Egypt</w:t>
            </w:r>
            <w:r>
              <w:rPr>
                <w:sz w:val="20"/>
                <w:szCs w:val="20"/>
              </w:rPr>
              <w:t xml:space="preserve">- Children explore how and why people settled close to the River Nile </w:t>
            </w:r>
          </w:p>
        </w:tc>
        <w:tc>
          <w:tcPr>
            <w:tcW w:w="1843" w:type="dxa"/>
          </w:tcPr>
          <w:p w14:paraId="149F4F19" w14:textId="77777777" w:rsidR="00BB1077" w:rsidRDefault="00BB1077" w:rsidP="00BB1077">
            <w:pPr>
              <w:rPr>
                <w:sz w:val="20"/>
                <w:szCs w:val="20"/>
              </w:rPr>
            </w:pPr>
            <w:r w:rsidRPr="00C1639E">
              <w:rPr>
                <w:sz w:val="20"/>
                <w:szCs w:val="20"/>
                <w:highlight w:val="cyan"/>
              </w:rPr>
              <w:t>Anglo Saxons-</w:t>
            </w:r>
            <w:r>
              <w:rPr>
                <w:sz w:val="20"/>
                <w:szCs w:val="20"/>
              </w:rPr>
              <w:t xml:space="preserve"> most farms and villages were built next to a water source. </w:t>
            </w:r>
          </w:p>
          <w:p w14:paraId="0C56C667" w14:textId="0A4799E8" w:rsidR="00BB1077" w:rsidRPr="006F4A96" w:rsidRDefault="00BB1077" w:rsidP="00BB1077">
            <w:pPr>
              <w:rPr>
                <w:sz w:val="20"/>
                <w:szCs w:val="20"/>
              </w:rPr>
            </w:pPr>
            <w:r w:rsidRPr="00853297">
              <w:rPr>
                <w:sz w:val="20"/>
                <w:szCs w:val="20"/>
                <w:highlight w:val="cyan"/>
              </w:rPr>
              <w:t>Mayan and Aztecs-</w:t>
            </w:r>
            <w:r>
              <w:rPr>
                <w:sz w:val="20"/>
                <w:szCs w:val="20"/>
              </w:rPr>
              <w:t xml:space="preserve"> settlements were made in area known as Mesoamerica. </w:t>
            </w:r>
          </w:p>
        </w:tc>
        <w:tc>
          <w:tcPr>
            <w:tcW w:w="1701" w:type="dxa"/>
          </w:tcPr>
          <w:p w14:paraId="78060FD7" w14:textId="77777777" w:rsidR="00BB1077" w:rsidRPr="006F4A96" w:rsidRDefault="00BB1077" w:rsidP="00BB1077">
            <w:pPr>
              <w:rPr>
                <w:sz w:val="20"/>
                <w:szCs w:val="20"/>
              </w:rPr>
            </w:pPr>
          </w:p>
        </w:tc>
        <w:tc>
          <w:tcPr>
            <w:tcW w:w="1843" w:type="dxa"/>
          </w:tcPr>
          <w:p w14:paraId="1B9AB4AD" w14:textId="77777777" w:rsidR="00BB1077" w:rsidRPr="006F4A96" w:rsidRDefault="00BB1077" w:rsidP="00BB1077">
            <w:pPr>
              <w:rPr>
                <w:sz w:val="20"/>
                <w:szCs w:val="20"/>
              </w:rPr>
            </w:pPr>
          </w:p>
        </w:tc>
      </w:tr>
      <w:tr w:rsidR="00BB1077" w14:paraId="69E93BA5" w14:textId="77777777" w:rsidTr="00E27BD5">
        <w:tc>
          <w:tcPr>
            <w:tcW w:w="2552" w:type="dxa"/>
          </w:tcPr>
          <w:p w14:paraId="3AF365FF" w14:textId="79F1ADF7" w:rsidR="00BB1077" w:rsidRDefault="00BB1077" w:rsidP="00BB1077">
            <w:pPr>
              <w:rPr>
                <w:noProof/>
              </w:rPr>
            </w:pPr>
            <w:r>
              <w:rPr>
                <w:noProof/>
              </w:rPr>
              <w:drawing>
                <wp:inline distT="0" distB="0" distL="0" distR="0" wp14:anchorId="47ABD18B" wp14:editId="0727D32B">
                  <wp:extent cx="1093399" cy="495300"/>
                  <wp:effectExtent l="0" t="0" r="0" b="0"/>
                  <wp:docPr id="17635504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550436" name=""/>
                          <pic:cNvPicPr/>
                        </pic:nvPicPr>
                        <pic:blipFill>
                          <a:blip r:embed="rId29"/>
                          <a:stretch>
                            <a:fillRect/>
                          </a:stretch>
                        </pic:blipFill>
                        <pic:spPr>
                          <a:xfrm>
                            <a:off x="0" y="0"/>
                            <a:ext cx="1109121" cy="502422"/>
                          </a:xfrm>
                          <a:prstGeom prst="rect">
                            <a:avLst/>
                          </a:prstGeom>
                        </pic:spPr>
                      </pic:pic>
                    </a:graphicData>
                  </a:graphic>
                </wp:inline>
              </w:drawing>
            </w:r>
          </w:p>
        </w:tc>
        <w:tc>
          <w:tcPr>
            <w:tcW w:w="2127" w:type="dxa"/>
          </w:tcPr>
          <w:p w14:paraId="269CC333" w14:textId="77777777" w:rsidR="00BB1077" w:rsidRDefault="00BB1077" w:rsidP="00BB1077"/>
        </w:tc>
        <w:tc>
          <w:tcPr>
            <w:tcW w:w="1842" w:type="dxa"/>
          </w:tcPr>
          <w:p w14:paraId="66F95404" w14:textId="77777777" w:rsidR="00BB1077" w:rsidRDefault="00BB1077" w:rsidP="00BB1077"/>
        </w:tc>
        <w:tc>
          <w:tcPr>
            <w:tcW w:w="2066" w:type="dxa"/>
          </w:tcPr>
          <w:p w14:paraId="06190B27" w14:textId="77777777" w:rsidR="00BB1077" w:rsidRDefault="00BB1077" w:rsidP="00BB1077"/>
        </w:tc>
        <w:tc>
          <w:tcPr>
            <w:tcW w:w="2045" w:type="dxa"/>
          </w:tcPr>
          <w:p w14:paraId="09CD87A6" w14:textId="77777777" w:rsidR="00BB1077" w:rsidRDefault="00BB1077" w:rsidP="00BB1077"/>
        </w:tc>
        <w:tc>
          <w:tcPr>
            <w:tcW w:w="1843" w:type="dxa"/>
          </w:tcPr>
          <w:p w14:paraId="2CD9B2CA" w14:textId="656D9075" w:rsidR="00BB1077" w:rsidRDefault="00BB1077" w:rsidP="00BB1077">
            <w:r w:rsidRPr="00FE310A">
              <w:rPr>
                <w:highlight w:val="cyan"/>
              </w:rPr>
              <w:t>Mayan and Aztecs-</w:t>
            </w:r>
            <w:r>
              <w:t xml:space="preserve"> the farmers grew more than they could eat and traded the leftovers at market.</w:t>
            </w:r>
          </w:p>
        </w:tc>
        <w:tc>
          <w:tcPr>
            <w:tcW w:w="1701" w:type="dxa"/>
          </w:tcPr>
          <w:p w14:paraId="36ACADCD" w14:textId="4DAFB24A" w:rsidR="00BB1077" w:rsidRDefault="00BB1077" w:rsidP="00BB1077">
            <w:r w:rsidRPr="00793A28">
              <w:rPr>
                <w:highlight w:val="cyan"/>
              </w:rPr>
              <w:t>Vikings-</w:t>
            </w:r>
            <w:r>
              <w:t xml:space="preserve"> Children learn how Vikings brought goods and materials such as silver and silk. They sold items such as honey, tin, wheat and wood- they used scales to weigh materials to </w:t>
            </w:r>
            <w:r>
              <w:lastRenderedPageBreak/>
              <w:t>make a fair deal.</w:t>
            </w:r>
          </w:p>
        </w:tc>
        <w:tc>
          <w:tcPr>
            <w:tcW w:w="1843" w:type="dxa"/>
          </w:tcPr>
          <w:p w14:paraId="199450B7" w14:textId="77777777" w:rsidR="00BB1077" w:rsidRDefault="00BB1077" w:rsidP="00BB1077"/>
        </w:tc>
      </w:tr>
    </w:tbl>
    <w:p w14:paraId="0E7523A4" w14:textId="345CF970" w:rsidR="00774CA1" w:rsidRDefault="00774CA1"/>
    <w:sectPr w:rsidR="00774CA1" w:rsidSect="00DB0BB7">
      <w:headerReference w:type="default" r:id="rId3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81F18A5" w14:textId="77777777" w:rsidR="00A57AE2" w:rsidRDefault="00A57AE2" w:rsidP="00D87FD5">
      <w:pPr>
        <w:spacing w:after="0" w:line="240" w:lineRule="auto"/>
      </w:pPr>
      <w:r>
        <w:separator/>
      </w:r>
    </w:p>
  </w:endnote>
  <w:endnote w:type="continuationSeparator" w:id="0">
    <w:p w14:paraId="2CCA1B08" w14:textId="77777777" w:rsidR="00A57AE2" w:rsidRDefault="00A57AE2" w:rsidP="00D87FD5">
      <w:pPr>
        <w:spacing w:after="0" w:line="240" w:lineRule="auto"/>
      </w:pPr>
      <w:r>
        <w:continuationSeparator/>
      </w:r>
    </w:p>
  </w:endnote>
  <w:endnote w:type="continuationNotice" w:id="1">
    <w:p w14:paraId="07F81F1A" w14:textId="77777777" w:rsidR="00A57AE2" w:rsidRDefault="00A57A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1DA60F" w14:textId="77777777" w:rsidR="00A57AE2" w:rsidRDefault="00A57AE2" w:rsidP="00D87FD5">
      <w:pPr>
        <w:spacing w:after="0" w:line="240" w:lineRule="auto"/>
      </w:pPr>
      <w:r>
        <w:separator/>
      </w:r>
    </w:p>
  </w:footnote>
  <w:footnote w:type="continuationSeparator" w:id="0">
    <w:p w14:paraId="2B582301" w14:textId="77777777" w:rsidR="00A57AE2" w:rsidRDefault="00A57AE2" w:rsidP="00D87FD5">
      <w:pPr>
        <w:spacing w:after="0" w:line="240" w:lineRule="auto"/>
      </w:pPr>
      <w:r>
        <w:continuationSeparator/>
      </w:r>
    </w:p>
  </w:footnote>
  <w:footnote w:type="continuationNotice" w:id="1">
    <w:p w14:paraId="1296260D" w14:textId="77777777" w:rsidR="00A57AE2" w:rsidRDefault="00A57AE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E9969A" w14:textId="01DF15BD" w:rsidR="00D87FD5" w:rsidRPr="00D87FD5" w:rsidRDefault="00D87FD5">
    <w:pPr>
      <w:pStyle w:val="Header"/>
      <w:rPr>
        <w:b/>
        <w:bCs/>
        <w:sz w:val="24"/>
        <w:szCs w:val="24"/>
      </w:rPr>
    </w:pPr>
    <w:r w:rsidRPr="00D87FD5">
      <w:rPr>
        <w:b/>
        <w:bCs/>
        <w:sz w:val="24"/>
        <w:szCs w:val="24"/>
      </w:rPr>
      <w:t>Nottingham Academy Historical Concept Map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BB7"/>
    <w:rsid w:val="0002562D"/>
    <w:rsid w:val="000311DC"/>
    <w:rsid w:val="00035516"/>
    <w:rsid w:val="0004189F"/>
    <w:rsid w:val="00043CA5"/>
    <w:rsid w:val="00044EE0"/>
    <w:rsid w:val="00050624"/>
    <w:rsid w:val="00056DB0"/>
    <w:rsid w:val="00060084"/>
    <w:rsid w:val="000621F6"/>
    <w:rsid w:val="000647ED"/>
    <w:rsid w:val="00073561"/>
    <w:rsid w:val="00074B38"/>
    <w:rsid w:val="00077037"/>
    <w:rsid w:val="0007788F"/>
    <w:rsid w:val="000852D6"/>
    <w:rsid w:val="00090491"/>
    <w:rsid w:val="000A6BD1"/>
    <w:rsid w:val="000C66C1"/>
    <w:rsid w:val="000D07EB"/>
    <w:rsid w:val="000D2092"/>
    <w:rsid w:val="000D2ED4"/>
    <w:rsid w:val="000F106C"/>
    <w:rsid w:val="000F4780"/>
    <w:rsid w:val="001134A3"/>
    <w:rsid w:val="00115B5C"/>
    <w:rsid w:val="00116214"/>
    <w:rsid w:val="00122286"/>
    <w:rsid w:val="001314B8"/>
    <w:rsid w:val="00135D68"/>
    <w:rsid w:val="00157B82"/>
    <w:rsid w:val="00161734"/>
    <w:rsid w:val="00166598"/>
    <w:rsid w:val="001712E3"/>
    <w:rsid w:val="001A15C9"/>
    <w:rsid w:val="001A7C06"/>
    <w:rsid w:val="001B1E98"/>
    <w:rsid w:val="001B7929"/>
    <w:rsid w:val="001C391F"/>
    <w:rsid w:val="001E7010"/>
    <w:rsid w:val="001F5348"/>
    <w:rsid w:val="001F5C7F"/>
    <w:rsid w:val="00206F18"/>
    <w:rsid w:val="002122D1"/>
    <w:rsid w:val="00214BBC"/>
    <w:rsid w:val="00227263"/>
    <w:rsid w:val="002309EC"/>
    <w:rsid w:val="00246ABA"/>
    <w:rsid w:val="00257169"/>
    <w:rsid w:val="00265E83"/>
    <w:rsid w:val="002743FA"/>
    <w:rsid w:val="002744FA"/>
    <w:rsid w:val="00275712"/>
    <w:rsid w:val="00276A92"/>
    <w:rsid w:val="002821A8"/>
    <w:rsid w:val="00286745"/>
    <w:rsid w:val="002953E6"/>
    <w:rsid w:val="002A1CD9"/>
    <w:rsid w:val="002A4CD4"/>
    <w:rsid w:val="002B7E3C"/>
    <w:rsid w:val="002C74F6"/>
    <w:rsid w:val="002F4C29"/>
    <w:rsid w:val="003028CD"/>
    <w:rsid w:val="00306F9D"/>
    <w:rsid w:val="003274A1"/>
    <w:rsid w:val="00332464"/>
    <w:rsid w:val="00334E5A"/>
    <w:rsid w:val="003425D1"/>
    <w:rsid w:val="00356B2F"/>
    <w:rsid w:val="00357279"/>
    <w:rsid w:val="003621F3"/>
    <w:rsid w:val="00365014"/>
    <w:rsid w:val="00383A7A"/>
    <w:rsid w:val="00391D9D"/>
    <w:rsid w:val="00393EE5"/>
    <w:rsid w:val="003A1693"/>
    <w:rsid w:val="003B6EF3"/>
    <w:rsid w:val="003C7060"/>
    <w:rsid w:val="003C7BEB"/>
    <w:rsid w:val="003D0FFA"/>
    <w:rsid w:val="003E2808"/>
    <w:rsid w:val="00411FD3"/>
    <w:rsid w:val="0043001A"/>
    <w:rsid w:val="004469AB"/>
    <w:rsid w:val="00464333"/>
    <w:rsid w:val="00466003"/>
    <w:rsid w:val="004672ED"/>
    <w:rsid w:val="00473C19"/>
    <w:rsid w:val="00477B61"/>
    <w:rsid w:val="00496818"/>
    <w:rsid w:val="004B1E4A"/>
    <w:rsid w:val="004B22CD"/>
    <w:rsid w:val="004B5046"/>
    <w:rsid w:val="004B6373"/>
    <w:rsid w:val="004B652A"/>
    <w:rsid w:val="004B6D59"/>
    <w:rsid w:val="004C43A5"/>
    <w:rsid w:val="004D3B4B"/>
    <w:rsid w:val="004E1362"/>
    <w:rsid w:val="004F7AD4"/>
    <w:rsid w:val="0050267E"/>
    <w:rsid w:val="00506E73"/>
    <w:rsid w:val="005304EF"/>
    <w:rsid w:val="0053062F"/>
    <w:rsid w:val="00533D12"/>
    <w:rsid w:val="005412B4"/>
    <w:rsid w:val="00557368"/>
    <w:rsid w:val="005722A4"/>
    <w:rsid w:val="0057357C"/>
    <w:rsid w:val="005745D7"/>
    <w:rsid w:val="005766D1"/>
    <w:rsid w:val="0057774A"/>
    <w:rsid w:val="005807AD"/>
    <w:rsid w:val="005B5772"/>
    <w:rsid w:val="005D019C"/>
    <w:rsid w:val="005D0DEA"/>
    <w:rsid w:val="005D2E87"/>
    <w:rsid w:val="005D30AE"/>
    <w:rsid w:val="005D597D"/>
    <w:rsid w:val="005F2F37"/>
    <w:rsid w:val="006019F5"/>
    <w:rsid w:val="006050CD"/>
    <w:rsid w:val="0061593D"/>
    <w:rsid w:val="0062360A"/>
    <w:rsid w:val="00624123"/>
    <w:rsid w:val="006309E4"/>
    <w:rsid w:val="0064130A"/>
    <w:rsid w:val="006521E9"/>
    <w:rsid w:val="006543B9"/>
    <w:rsid w:val="00662059"/>
    <w:rsid w:val="00662726"/>
    <w:rsid w:val="006650D9"/>
    <w:rsid w:val="00681554"/>
    <w:rsid w:val="00681820"/>
    <w:rsid w:val="00684E9D"/>
    <w:rsid w:val="00687595"/>
    <w:rsid w:val="0069041C"/>
    <w:rsid w:val="00692235"/>
    <w:rsid w:val="006B0EB1"/>
    <w:rsid w:val="006B1E61"/>
    <w:rsid w:val="006C58DF"/>
    <w:rsid w:val="006D4DE1"/>
    <w:rsid w:val="006F3724"/>
    <w:rsid w:val="006F4A96"/>
    <w:rsid w:val="007143B9"/>
    <w:rsid w:val="007155B8"/>
    <w:rsid w:val="007350DD"/>
    <w:rsid w:val="0074619F"/>
    <w:rsid w:val="00747557"/>
    <w:rsid w:val="007539D4"/>
    <w:rsid w:val="007655CA"/>
    <w:rsid w:val="0076586B"/>
    <w:rsid w:val="00774CA1"/>
    <w:rsid w:val="007854AA"/>
    <w:rsid w:val="00786DDB"/>
    <w:rsid w:val="00793A28"/>
    <w:rsid w:val="007B1ED6"/>
    <w:rsid w:val="007B6485"/>
    <w:rsid w:val="007C2CF2"/>
    <w:rsid w:val="007D643E"/>
    <w:rsid w:val="007E4AAE"/>
    <w:rsid w:val="007F0C44"/>
    <w:rsid w:val="007F2D9F"/>
    <w:rsid w:val="00804056"/>
    <w:rsid w:val="00806C3D"/>
    <w:rsid w:val="008153A4"/>
    <w:rsid w:val="008222C6"/>
    <w:rsid w:val="00851004"/>
    <w:rsid w:val="00853297"/>
    <w:rsid w:val="008632E9"/>
    <w:rsid w:val="008652C0"/>
    <w:rsid w:val="00871092"/>
    <w:rsid w:val="00876C89"/>
    <w:rsid w:val="00881654"/>
    <w:rsid w:val="00884571"/>
    <w:rsid w:val="008A073D"/>
    <w:rsid w:val="008A743D"/>
    <w:rsid w:val="008B7850"/>
    <w:rsid w:val="008B7E9A"/>
    <w:rsid w:val="008C100B"/>
    <w:rsid w:val="008E1DD0"/>
    <w:rsid w:val="008E27A5"/>
    <w:rsid w:val="008E46C0"/>
    <w:rsid w:val="008E7BFA"/>
    <w:rsid w:val="008F03DC"/>
    <w:rsid w:val="008F09A7"/>
    <w:rsid w:val="008F7B1F"/>
    <w:rsid w:val="00905991"/>
    <w:rsid w:val="009072B3"/>
    <w:rsid w:val="009123DC"/>
    <w:rsid w:val="00913817"/>
    <w:rsid w:val="0092011F"/>
    <w:rsid w:val="00931401"/>
    <w:rsid w:val="00937258"/>
    <w:rsid w:val="00942BF5"/>
    <w:rsid w:val="009438BF"/>
    <w:rsid w:val="009450A5"/>
    <w:rsid w:val="009516A4"/>
    <w:rsid w:val="00966A7E"/>
    <w:rsid w:val="00972FF3"/>
    <w:rsid w:val="00977B9D"/>
    <w:rsid w:val="00983529"/>
    <w:rsid w:val="00992A8D"/>
    <w:rsid w:val="00995707"/>
    <w:rsid w:val="009961E5"/>
    <w:rsid w:val="009966F5"/>
    <w:rsid w:val="009A0703"/>
    <w:rsid w:val="009B568A"/>
    <w:rsid w:val="009C2218"/>
    <w:rsid w:val="009D4B30"/>
    <w:rsid w:val="009F569C"/>
    <w:rsid w:val="00A00F18"/>
    <w:rsid w:val="00A13BBF"/>
    <w:rsid w:val="00A25F96"/>
    <w:rsid w:val="00A30F01"/>
    <w:rsid w:val="00A3103D"/>
    <w:rsid w:val="00A33693"/>
    <w:rsid w:val="00A34C26"/>
    <w:rsid w:val="00A4053A"/>
    <w:rsid w:val="00A4300B"/>
    <w:rsid w:val="00A566E8"/>
    <w:rsid w:val="00A57161"/>
    <w:rsid w:val="00A57AE2"/>
    <w:rsid w:val="00A949A4"/>
    <w:rsid w:val="00AA56E3"/>
    <w:rsid w:val="00AB1397"/>
    <w:rsid w:val="00AC2A8D"/>
    <w:rsid w:val="00AD4148"/>
    <w:rsid w:val="00AF2830"/>
    <w:rsid w:val="00B21591"/>
    <w:rsid w:val="00B234B6"/>
    <w:rsid w:val="00B24AD8"/>
    <w:rsid w:val="00B259C0"/>
    <w:rsid w:val="00B2775B"/>
    <w:rsid w:val="00B37F3F"/>
    <w:rsid w:val="00B64931"/>
    <w:rsid w:val="00B839EF"/>
    <w:rsid w:val="00B84C97"/>
    <w:rsid w:val="00B91D8C"/>
    <w:rsid w:val="00B9549B"/>
    <w:rsid w:val="00B958E7"/>
    <w:rsid w:val="00B9700B"/>
    <w:rsid w:val="00B97D03"/>
    <w:rsid w:val="00BB0A42"/>
    <w:rsid w:val="00BB1077"/>
    <w:rsid w:val="00BB443C"/>
    <w:rsid w:val="00BC1477"/>
    <w:rsid w:val="00BE613C"/>
    <w:rsid w:val="00BE7438"/>
    <w:rsid w:val="00BE7C0D"/>
    <w:rsid w:val="00BF4BAC"/>
    <w:rsid w:val="00BF55AB"/>
    <w:rsid w:val="00BF6C33"/>
    <w:rsid w:val="00C02439"/>
    <w:rsid w:val="00C03A2A"/>
    <w:rsid w:val="00C07559"/>
    <w:rsid w:val="00C1639E"/>
    <w:rsid w:val="00C227FA"/>
    <w:rsid w:val="00C230CC"/>
    <w:rsid w:val="00C23379"/>
    <w:rsid w:val="00C41570"/>
    <w:rsid w:val="00C4665C"/>
    <w:rsid w:val="00C4710B"/>
    <w:rsid w:val="00C70AB5"/>
    <w:rsid w:val="00C77766"/>
    <w:rsid w:val="00C80C17"/>
    <w:rsid w:val="00C82E85"/>
    <w:rsid w:val="00C8456D"/>
    <w:rsid w:val="00C968E1"/>
    <w:rsid w:val="00CD1325"/>
    <w:rsid w:val="00CE15DB"/>
    <w:rsid w:val="00CE5300"/>
    <w:rsid w:val="00CF1F8F"/>
    <w:rsid w:val="00CF20A8"/>
    <w:rsid w:val="00CF3FC9"/>
    <w:rsid w:val="00CF417A"/>
    <w:rsid w:val="00D02AEB"/>
    <w:rsid w:val="00D1100C"/>
    <w:rsid w:val="00D14C7C"/>
    <w:rsid w:val="00D21ACD"/>
    <w:rsid w:val="00D252A4"/>
    <w:rsid w:val="00D57338"/>
    <w:rsid w:val="00D63FC7"/>
    <w:rsid w:val="00D87FD5"/>
    <w:rsid w:val="00D934DC"/>
    <w:rsid w:val="00D93FF1"/>
    <w:rsid w:val="00DA4722"/>
    <w:rsid w:val="00DA654F"/>
    <w:rsid w:val="00DB0BB7"/>
    <w:rsid w:val="00DB4665"/>
    <w:rsid w:val="00DD3C65"/>
    <w:rsid w:val="00DD5D82"/>
    <w:rsid w:val="00E12FB7"/>
    <w:rsid w:val="00E17071"/>
    <w:rsid w:val="00E20D84"/>
    <w:rsid w:val="00E2223C"/>
    <w:rsid w:val="00E244E0"/>
    <w:rsid w:val="00E26645"/>
    <w:rsid w:val="00E27BD5"/>
    <w:rsid w:val="00E31084"/>
    <w:rsid w:val="00E339EF"/>
    <w:rsid w:val="00E54F64"/>
    <w:rsid w:val="00E55D58"/>
    <w:rsid w:val="00E60C70"/>
    <w:rsid w:val="00E627C8"/>
    <w:rsid w:val="00E654E0"/>
    <w:rsid w:val="00EB0189"/>
    <w:rsid w:val="00EC4947"/>
    <w:rsid w:val="00ED0A32"/>
    <w:rsid w:val="00EE26DF"/>
    <w:rsid w:val="00EE33D7"/>
    <w:rsid w:val="00EE739B"/>
    <w:rsid w:val="00EF6CD0"/>
    <w:rsid w:val="00F00F00"/>
    <w:rsid w:val="00F04FDA"/>
    <w:rsid w:val="00F05DB4"/>
    <w:rsid w:val="00F0791E"/>
    <w:rsid w:val="00F14B27"/>
    <w:rsid w:val="00F17783"/>
    <w:rsid w:val="00F25862"/>
    <w:rsid w:val="00F34FB5"/>
    <w:rsid w:val="00F35831"/>
    <w:rsid w:val="00F55473"/>
    <w:rsid w:val="00F724E1"/>
    <w:rsid w:val="00F84D3C"/>
    <w:rsid w:val="00F91D9E"/>
    <w:rsid w:val="00F97EB7"/>
    <w:rsid w:val="00FA0FC3"/>
    <w:rsid w:val="00FA7630"/>
    <w:rsid w:val="00FA775F"/>
    <w:rsid w:val="00FB6B0C"/>
    <w:rsid w:val="00FD6EE0"/>
    <w:rsid w:val="00FE310A"/>
    <w:rsid w:val="044302A1"/>
    <w:rsid w:val="0F98ECF7"/>
    <w:rsid w:val="122DDD12"/>
    <w:rsid w:val="1C8D9B9D"/>
    <w:rsid w:val="2CE8ABC6"/>
    <w:rsid w:val="3B30AE34"/>
    <w:rsid w:val="58EF267E"/>
    <w:rsid w:val="5CC9329B"/>
    <w:rsid w:val="6071CE73"/>
    <w:rsid w:val="69061CBF"/>
    <w:rsid w:val="7C2FA757"/>
    <w:rsid w:val="7CFBE3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6EE84"/>
  <w15:chartTrackingRefBased/>
  <w15:docId w15:val="{2C4A43A2-CE63-4E7D-BA6E-7CB3BBE7C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B0B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B0B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B0B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B0B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B0B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B0B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B0B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B0B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B0B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B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B0B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B0B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B0B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B0B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B0B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B0B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B0B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B0BB7"/>
    <w:rPr>
      <w:rFonts w:eastAsiaTheme="majorEastAsia" w:cstheme="majorBidi"/>
      <w:color w:val="272727" w:themeColor="text1" w:themeTint="D8"/>
    </w:rPr>
  </w:style>
  <w:style w:type="paragraph" w:styleId="Title">
    <w:name w:val="Title"/>
    <w:basedOn w:val="Normal"/>
    <w:next w:val="Normal"/>
    <w:link w:val="TitleChar"/>
    <w:uiPriority w:val="10"/>
    <w:qFormat/>
    <w:rsid w:val="00DB0B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B0B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B0B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B0B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B0BB7"/>
    <w:pPr>
      <w:spacing w:before="160"/>
      <w:jc w:val="center"/>
    </w:pPr>
    <w:rPr>
      <w:i/>
      <w:iCs/>
      <w:color w:val="404040" w:themeColor="text1" w:themeTint="BF"/>
    </w:rPr>
  </w:style>
  <w:style w:type="character" w:customStyle="1" w:styleId="QuoteChar">
    <w:name w:val="Quote Char"/>
    <w:basedOn w:val="DefaultParagraphFont"/>
    <w:link w:val="Quote"/>
    <w:uiPriority w:val="29"/>
    <w:rsid w:val="00DB0BB7"/>
    <w:rPr>
      <w:i/>
      <w:iCs/>
      <w:color w:val="404040" w:themeColor="text1" w:themeTint="BF"/>
    </w:rPr>
  </w:style>
  <w:style w:type="paragraph" w:styleId="ListParagraph">
    <w:name w:val="List Paragraph"/>
    <w:basedOn w:val="Normal"/>
    <w:uiPriority w:val="34"/>
    <w:qFormat/>
    <w:rsid w:val="00DB0BB7"/>
    <w:pPr>
      <w:ind w:left="720"/>
      <w:contextualSpacing/>
    </w:pPr>
  </w:style>
  <w:style w:type="character" w:styleId="IntenseEmphasis">
    <w:name w:val="Intense Emphasis"/>
    <w:basedOn w:val="DefaultParagraphFont"/>
    <w:uiPriority w:val="21"/>
    <w:qFormat/>
    <w:rsid w:val="00DB0BB7"/>
    <w:rPr>
      <w:i/>
      <w:iCs/>
      <w:color w:val="0F4761" w:themeColor="accent1" w:themeShade="BF"/>
    </w:rPr>
  </w:style>
  <w:style w:type="paragraph" w:styleId="IntenseQuote">
    <w:name w:val="Intense Quote"/>
    <w:basedOn w:val="Normal"/>
    <w:next w:val="Normal"/>
    <w:link w:val="IntenseQuoteChar"/>
    <w:uiPriority w:val="30"/>
    <w:qFormat/>
    <w:rsid w:val="00DB0B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B0BB7"/>
    <w:rPr>
      <w:i/>
      <w:iCs/>
      <w:color w:val="0F4761" w:themeColor="accent1" w:themeShade="BF"/>
    </w:rPr>
  </w:style>
  <w:style w:type="character" w:styleId="IntenseReference">
    <w:name w:val="Intense Reference"/>
    <w:basedOn w:val="DefaultParagraphFont"/>
    <w:uiPriority w:val="32"/>
    <w:qFormat/>
    <w:rsid w:val="00DB0BB7"/>
    <w:rPr>
      <w:b/>
      <w:bCs/>
      <w:smallCaps/>
      <w:color w:val="0F4761" w:themeColor="accent1" w:themeShade="BF"/>
      <w:spacing w:val="5"/>
    </w:rPr>
  </w:style>
  <w:style w:type="table" w:styleId="TableGrid">
    <w:name w:val="Table Grid"/>
    <w:basedOn w:val="TableNormal"/>
    <w:uiPriority w:val="39"/>
    <w:rsid w:val="00DB0B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0267E"/>
    <w:rPr>
      <w:color w:val="467886" w:themeColor="hyperlink"/>
      <w:u w:val="single"/>
    </w:rPr>
  </w:style>
  <w:style w:type="character" w:styleId="UnresolvedMention">
    <w:name w:val="Unresolved Mention"/>
    <w:basedOn w:val="DefaultParagraphFont"/>
    <w:uiPriority w:val="99"/>
    <w:semiHidden/>
    <w:unhideWhenUsed/>
    <w:rsid w:val="0050267E"/>
    <w:rPr>
      <w:color w:val="605E5C"/>
      <w:shd w:val="clear" w:color="auto" w:fill="E1DFDD"/>
    </w:rPr>
  </w:style>
  <w:style w:type="paragraph" w:styleId="Header">
    <w:name w:val="header"/>
    <w:basedOn w:val="Normal"/>
    <w:link w:val="HeaderChar"/>
    <w:uiPriority w:val="99"/>
    <w:unhideWhenUsed/>
    <w:rsid w:val="00D87F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7FD5"/>
  </w:style>
  <w:style w:type="paragraph" w:styleId="Footer">
    <w:name w:val="footer"/>
    <w:basedOn w:val="Normal"/>
    <w:link w:val="FooterChar"/>
    <w:uiPriority w:val="99"/>
    <w:unhideWhenUsed/>
    <w:rsid w:val="00D87F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7F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image" Target="media/image1.png"/><Relationship Id="rId19" Type="http://schemas.openxmlformats.org/officeDocument/2006/relationships/hyperlink" Target="https://en.wikipedia.org/wiki/Maya_civilization"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bdaa650-8cd8-42f6-940f-8c4192b28714" xsi:nil="true"/>
    <lcf76f155ced4ddcb4097134ff3c332f xmlns="8b73fee4-4ac8-4f88-ad2e-4ab6413e1b1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E5687FBB17144BBF058BF3091118F4" ma:contentTypeVersion="18" ma:contentTypeDescription="Create a new document." ma:contentTypeScope="" ma:versionID="022ec7ac03cae412e9e122297c51b85b">
  <xsd:schema xmlns:xsd="http://www.w3.org/2001/XMLSchema" xmlns:xs="http://www.w3.org/2001/XMLSchema" xmlns:p="http://schemas.microsoft.com/office/2006/metadata/properties" xmlns:ns2="8b73fee4-4ac8-4f88-ad2e-4ab6413e1b1c" xmlns:ns3="fbdaa650-8cd8-42f6-940f-8c4192b28714" targetNamespace="http://schemas.microsoft.com/office/2006/metadata/properties" ma:root="true" ma:fieldsID="f72f75c160a832d82c99819a47462b20" ns2:_="" ns3:_="">
    <xsd:import namespace="8b73fee4-4ac8-4f88-ad2e-4ab6413e1b1c"/>
    <xsd:import namespace="fbdaa650-8cd8-42f6-940f-8c4192b2871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73fee4-4ac8-4f88-ad2e-4ab6413e1b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bdaa650-8cd8-42f6-940f-8c4192b2871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e85d434-088b-4a0c-a0e6-a780414f8814}" ma:internalName="TaxCatchAll" ma:showField="CatchAllData" ma:web="fbdaa650-8cd8-42f6-940f-8c4192b2871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6FD764-EED6-445D-B643-2F59EA5EA05B}">
  <ds:schemaRefs>
    <ds:schemaRef ds:uri="http://purl.org/dc/elements/1.1/"/>
    <ds:schemaRef ds:uri="http://schemas.microsoft.com/office/2006/metadata/properties"/>
    <ds:schemaRef ds:uri="8b73fee4-4ac8-4f88-ad2e-4ab6413e1b1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fbdaa650-8cd8-42f6-940f-8c4192b28714"/>
    <ds:schemaRef ds:uri="http://www.w3.org/XML/1998/namespace"/>
    <ds:schemaRef ds:uri="http://purl.org/dc/dcmitype/"/>
  </ds:schemaRefs>
</ds:datastoreItem>
</file>

<file path=customXml/itemProps2.xml><?xml version="1.0" encoding="utf-8"?>
<ds:datastoreItem xmlns:ds="http://schemas.openxmlformats.org/officeDocument/2006/customXml" ds:itemID="{2C9F63F0-6E8B-4372-85F2-91049E9C7F28}">
  <ds:schemaRefs>
    <ds:schemaRef ds:uri="http://schemas.microsoft.com/sharepoint/v3/contenttype/forms"/>
  </ds:schemaRefs>
</ds:datastoreItem>
</file>

<file path=customXml/itemProps3.xml><?xml version="1.0" encoding="utf-8"?>
<ds:datastoreItem xmlns:ds="http://schemas.openxmlformats.org/officeDocument/2006/customXml" ds:itemID="{354598FA-C5C2-4042-8FE4-39CB88A519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73fee4-4ac8-4f88-ad2e-4ab6413e1b1c"/>
    <ds:schemaRef ds:uri="fbdaa650-8cd8-42f6-940f-8c4192b28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2277</Words>
  <Characters>12981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Beldham</dc:creator>
  <cp:keywords/>
  <dc:description/>
  <cp:lastModifiedBy>L Beldham</cp:lastModifiedBy>
  <cp:revision>2</cp:revision>
  <dcterms:created xsi:type="dcterms:W3CDTF">2025-01-08T09:20:00Z</dcterms:created>
  <dcterms:modified xsi:type="dcterms:W3CDTF">2025-01-08T09:20:00Z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2024-12-19T16:27:15Z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a0bd614e-f79f-4cb9-b091-f51f0739f751</vt:lpwstr>
  </property>
  <property fmtid="{D5CDD505-2E9C-101B-9397-08002B2CF9AE}" pid="8" name="MSIP_Label_f9d133d5-5401-4903-95cd-de83b334d2cb_ContentBits">
    <vt:lpwstr>0</vt:lpwstr>
  </property>
  <property fmtid="{D5CDD505-2E9C-101B-9397-08002B2CF9AE}" pid="9" name="ContentTypeId">
    <vt:lpwstr>0x010100F3E5687FBB17144BBF058BF3091118F4</vt:lpwstr>
  </property>
  <property fmtid="{D5CDD505-2E9C-101B-9397-08002B2CF9AE}" pid="10" name="MediaServiceImageTags">
    <vt:lpwstr/>
  </property>
</Properties>
</file>