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8B443" w14:textId="77777777" w:rsidR="00E02A23" w:rsidRDefault="00E02A23" w:rsidP="00E02A23">
      <w:pPr>
        <w:shd w:val="clear" w:color="auto" w:fill="FFFFFF" w:themeFill="background1"/>
        <w:rPr>
          <w:rFonts w:ascii="Kinetic Letters" w:hAnsi="Kinetic Letters"/>
          <w:b/>
          <w:bCs/>
          <w:sz w:val="40"/>
          <w:szCs w:val="40"/>
        </w:rPr>
      </w:pPr>
    </w:p>
    <w:p w14:paraId="06F18DA1" w14:textId="77777777" w:rsidR="00E02A23" w:rsidRDefault="00E02A23" w:rsidP="00E02A23">
      <w:pPr>
        <w:shd w:val="clear" w:color="auto" w:fill="FFFFFF" w:themeFill="background1"/>
        <w:rPr>
          <w:rFonts w:ascii="Kinetic Letters" w:hAnsi="Kinetic Letters"/>
          <w:b/>
          <w:bCs/>
          <w:sz w:val="40"/>
          <w:szCs w:val="40"/>
        </w:rPr>
      </w:pPr>
    </w:p>
    <w:p w14:paraId="6D76B0F0" w14:textId="25627B04" w:rsidR="00E02A23" w:rsidRPr="00E02A23" w:rsidRDefault="00E02A23" w:rsidP="00E02A23">
      <w:pPr>
        <w:shd w:val="clear" w:color="auto" w:fill="FFFFFF" w:themeFill="background1"/>
        <w:jc w:val="center"/>
        <w:rPr>
          <w:rFonts w:ascii="Kinetic Letters" w:hAnsi="Kinetic Letters"/>
          <w:b/>
          <w:bCs/>
          <w:sz w:val="96"/>
          <w:szCs w:val="96"/>
        </w:rPr>
      </w:pPr>
      <w:r w:rsidRPr="00E02A23">
        <w:rPr>
          <w:rFonts w:ascii="Kinetic Letters" w:hAnsi="Kinetic Letters"/>
          <w:b/>
          <w:bCs/>
          <w:sz w:val="96"/>
          <w:szCs w:val="96"/>
        </w:rPr>
        <w:t>Nottingham Academy Primary</w:t>
      </w:r>
    </w:p>
    <w:p w14:paraId="061E2980" w14:textId="68A32C38" w:rsidR="00E02A23" w:rsidRPr="00E02A23" w:rsidRDefault="00E02A23" w:rsidP="00E02A23">
      <w:pPr>
        <w:shd w:val="clear" w:color="auto" w:fill="FFFFFF" w:themeFill="background1"/>
        <w:jc w:val="center"/>
        <w:rPr>
          <w:rFonts w:ascii="Kinetic Letters" w:hAnsi="Kinetic Letters"/>
          <w:b/>
          <w:bCs/>
          <w:sz w:val="96"/>
          <w:szCs w:val="96"/>
        </w:rPr>
      </w:pPr>
      <w:r w:rsidRPr="00E02A23">
        <w:rPr>
          <w:noProof/>
          <w:sz w:val="44"/>
          <w:szCs w:val="44"/>
        </w:rPr>
        <w:drawing>
          <wp:inline distT="0" distB="0" distL="0" distR="0" wp14:anchorId="180BE6BC" wp14:editId="618AD035">
            <wp:extent cx="3067050" cy="3067050"/>
            <wp:effectExtent l="0" t="0" r="0" b="0"/>
            <wp:docPr id="1728644846" name="Picture 1" descr="Nottingham Academy – Careers L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ttingham Academy – Careers Liv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9F1D8" w14:textId="4E16024C" w:rsidR="00E02A23" w:rsidRDefault="00E02A23" w:rsidP="00E02A23">
      <w:pPr>
        <w:shd w:val="clear" w:color="auto" w:fill="FFFFFF" w:themeFill="background1"/>
        <w:jc w:val="center"/>
        <w:rPr>
          <w:rFonts w:ascii="Kinetic Letters" w:hAnsi="Kinetic Letters"/>
          <w:b/>
          <w:bCs/>
          <w:sz w:val="96"/>
          <w:szCs w:val="96"/>
        </w:rPr>
      </w:pPr>
      <w:r w:rsidRPr="00E02A23">
        <w:rPr>
          <w:rFonts w:ascii="Kinetic Letters" w:hAnsi="Kinetic Letters"/>
          <w:b/>
          <w:bCs/>
          <w:sz w:val="96"/>
          <w:szCs w:val="96"/>
        </w:rPr>
        <w:t>Safer Eating Policy</w:t>
      </w:r>
    </w:p>
    <w:p w14:paraId="5BA75314" w14:textId="4D7789F2" w:rsidR="00E02A23" w:rsidRPr="00E02A23" w:rsidRDefault="00E02A23" w:rsidP="00E02A23">
      <w:pPr>
        <w:shd w:val="clear" w:color="auto" w:fill="FFFFFF" w:themeFill="background1"/>
        <w:jc w:val="center"/>
        <w:rPr>
          <w:rFonts w:ascii="Kinetic Letters" w:hAnsi="Kinetic Letters"/>
          <w:b/>
          <w:bCs/>
          <w:sz w:val="96"/>
          <w:szCs w:val="96"/>
        </w:rPr>
      </w:pPr>
      <w:r>
        <w:rPr>
          <w:rFonts w:ascii="Kinetic Letters" w:hAnsi="Kinetic Letters"/>
          <w:b/>
          <w:bCs/>
          <w:sz w:val="96"/>
          <w:szCs w:val="96"/>
        </w:rPr>
        <w:t>2025-26</w:t>
      </w:r>
    </w:p>
    <w:p w14:paraId="68A8630E" w14:textId="77777777" w:rsidR="00E02A23" w:rsidRPr="00E02A23" w:rsidRDefault="00E02A23" w:rsidP="00E02A23">
      <w:pPr>
        <w:shd w:val="clear" w:color="auto" w:fill="FFFFFF" w:themeFill="background1"/>
        <w:jc w:val="center"/>
        <w:rPr>
          <w:rFonts w:ascii="Kinetic Letters" w:hAnsi="Kinetic Letters"/>
          <w:b/>
          <w:bCs/>
          <w:sz w:val="96"/>
          <w:szCs w:val="96"/>
        </w:rPr>
      </w:pPr>
    </w:p>
    <w:p w14:paraId="22D7F744" w14:textId="77777777" w:rsidR="00E02A23" w:rsidRDefault="00E02A23" w:rsidP="00E02A23">
      <w:pPr>
        <w:shd w:val="clear" w:color="auto" w:fill="FFFFFF" w:themeFill="background1"/>
        <w:rPr>
          <w:rFonts w:ascii="Kinetic Letters" w:hAnsi="Kinetic Letters"/>
          <w:b/>
          <w:bCs/>
          <w:sz w:val="40"/>
          <w:szCs w:val="40"/>
        </w:rPr>
      </w:pPr>
    </w:p>
    <w:p w14:paraId="6010C65A" w14:textId="77777777" w:rsidR="00E02A23" w:rsidRDefault="00E02A23" w:rsidP="00E02A23">
      <w:pPr>
        <w:shd w:val="clear" w:color="auto" w:fill="FFFFFF" w:themeFill="background1"/>
        <w:rPr>
          <w:rFonts w:ascii="Kinetic Letters" w:hAnsi="Kinetic Letters"/>
          <w:b/>
          <w:bCs/>
          <w:sz w:val="40"/>
          <w:szCs w:val="40"/>
        </w:rPr>
      </w:pPr>
    </w:p>
    <w:p w14:paraId="6A595931" w14:textId="32EB5ACF" w:rsidR="00E02A23" w:rsidRDefault="00E02A23" w:rsidP="00E02A23">
      <w:pPr>
        <w:shd w:val="clear" w:color="auto" w:fill="FFFFFF" w:themeFill="background1"/>
        <w:rPr>
          <w:rFonts w:ascii="Kinetic Letters" w:hAnsi="Kinetic Letters"/>
          <w:b/>
          <w:bCs/>
          <w:sz w:val="40"/>
          <w:szCs w:val="40"/>
        </w:rPr>
      </w:pPr>
      <w:r>
        <w:rPr>
          <w:rFonts w:ascii="Kinetic Letters" w:hAnsi="Kinetic Letters"/>
          <w:b/>
          <w:bCs/>
          <w:sz w:val="40"/>
          <w:szCs w:val="40"/>
        </w:rPr>
        <w:t xml:space="preserve">Document owner: Laura Beldham </w:t>
      </w:r>
    </w:p>
    <w:p w14:paraId="5D40363A" w14:textId="5F59D16B" w:rsidR="00E02A23" w:rsidRDefault="00E02A23" w:rsidP="00E02A23">
      <w:pPr>
        <w:shd w:val="clear" w:color="auto" w:fill="FFFFFF" w:themeFill="background1"/>
        <w:rPr>
          <w:rFonts w:ascii="Kinetic Letters" w:hAnsi="Kinetic Letters"/>
          <w:b/>
          <w:bCs/>
          <w:sz w:val="40"/>
          <w:szCs w:val="40"/>
        </w:rPr>
      </w:pPr>
      <w:r>
        <w:rPr>
          <w:rFonts w:ascii="Kinetic Letters" w:hAnsi="Kinetic Letters"/>
          <w:b/>
          <w:bCs/>
          <w:sz w:val="40"/>
          <w:szCs w:val="40"/>
        </w:rPr>
        <w:t xml:space="preserve">Role: Assistant Principal </w:t>
      </w:r>
    </w:p>
    <w:p w14:paraId="3BB15780" w14:textId="14E3798E" w:rsidR="00E02A23" w:rsidRDefault="00E02A23" w:rsidP="00E02A23">
      <w:pPr>
        <w:shd w:val="clear" w:color="auto" w:fill="FFFFFF" w:themeFill="background1"/>
        <w:rPr>
          <w:rFonts w:ascii="Kinetic Letters" w:hAnsi="Kinetic Letters"/>
          <w:b/>
          <w:bCs/>
          <w:sz w:val="40"/>
          <w:szCs w:val="40"/>
        </w:rPr>
      </w:pPr>
      <w:r>
        <w:rPr>
          <w:rFonts w:ascii="Kinetic Letters" w:hAnsi="Kinetic Letters"/>
          <w:b/>
          <w:bCs/>
          <w:sz w:val="40"/>
          <w:szCs w:val="40"/>
        </w:rPr>
        <w:t>Review date: Sept 2026</w:t>
      </w:r>
    </w:p>
    <w:p w14:paraId="03F4CC78" w14:textId="689E6D0E" w:rsidR="00774CA1" w:rsidRPr="00002FF8" w:rsidRDefault="00002FF8" w:rsidP="00002FF8">
      <w:pPr>
        <w:shd w:val="clear" w:color="auto" w:fill="E59EDC" w:themeFill="accent5" w:themeFillTint="66"/>
        <w:rPr>
          <w:rFonts w:ascii="Kinetic Letters" w:hAnsi="Kinetic Letters"/>
          <w:b/>
          <w:bCs/>
          <w:sz w:val="40"/>
          <w:szCs w:val="40"/>
        </w:rPr>
      </w:pPr>
      <w:r w:rsidRPr="00002FF8">
        <w:rPr>
          <w:rFonts w:ascii="Kinetic Letters" w:hAnsi="Kinetic Letters"/>
          <w:b/>
          <w:bCs/>
          <w:sz w:val="40"/>
          <w:szCs w:val="40"/>
        </w:rPr>
        <w:lastRenderedPageBreak/>
        <w:t xml:space="preserve">NAP- EYFS Safer Eating Policy </w:t>
      </w:r>
    </w:p>
    <w:p w14:paraId="6EF71844" w14:textId="186ADBF2" w:rsidR="001F0CFB" w:rsidRPr="00384A8C" w:rsidRDefault="001F0CFB" w:rsidP="001F0CFB">
      <w:pPr>
        <w:rPr>
          <w:rFonts w:ascii="Kinetic Letters" w:hAnsi="Kinetic Letters"/>
          <w:b/>
          <w:bCs/>
          <w:sz w:val="36"/>
          <w:szCs w:val="36"/>
          <w:u w:val="single"/>
        </w:rPr>
      </w:pPr>
      <w:r w:rsidRPr="00384A8C">
        <w:rPr>
          <w:rFonts w:ascii="Kinetic Letters" w:hAnsi="Kinetic Letters"/>
          <w:b/>
          <w:bCs/>
          <w:sz w:val="36"/>
          <w:szCs w:val="36"/>
          <w:u w:val="single"/>
        </w:rPr>
        <w:t>Purpose</w:t>
      </w:r>
      <w:r w:rsidRPr="00384A8C">
        <w:rPr>
          <w:rFonts w:ascii="Kinetic Letters" w:hAnsi="Kinetic Letters"/>
          <w:b/>
          <w:bCs/>
          <w:sz w:val="36"/>
          <w:szCs w:val="36"/>
          <w:u w:val="single"/>
        </w:rPr>
        <w:t>:</w:t>
      </w:r>
      <w:r w:rsidRPr="00384A8C">
        <w:rPr>
          <w:rFonts w:ascii="Kinetic Letters" w:hAnsi="Kinetic Letters"/>
          <w:b/>
          <w:bCs/>
          <w:sz w:val="36"/>
          <w:szCs w:val="36"/>
          <w:u w:val="single"/>
        </w:rPr>
        <w:t xml:space="preserve"> </w:t>
      </w:r>
    </w:p>
    <w:p w14:paraId="6277ED70" w14:textId="4544798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Kinetic Letters" w:hAnsi="Kinetic Letters"/>
          <w:sz w:val="32"/>
          <w:szCs w:val="32"/>
        </w:rPr>
        <w:t xml:space="preserve">This policy aims to ensure a safe, inclusive, and healthy eating environment for all children in the Early Years Foundation Stage and wider school including those with allergies, medical conditions, or specific dietary needs. </w:t>
      </w:r>
    </w:p>
    <w:p w14:paraId="7E0AF5E9" w14:textId="77777777" w:rsidR="001F0CFB" w:rsidRPr="00384A8C" w:rsidRDefault="001F0CFB" w:rsidP="001F0CFB">
      <w:pPr>
        <w:rPr>
          <w:rFonts w:ascii="Kinetic Letters" w:hAnsi="Kinetic Letters"/>
          <w:b/>
          <w:bCs/>
          <w:sz w:val="36"/>
          <w:szCs w:val="36"/>
          <w:u w:val="single"/>
        </w:rPr>
      </w:pPr>
      <w:r w:rsidRPr="00384A8C">
        <w:rPr>
          <w:rFonts w:ascii="Kinetic Letters" w:hAnsi="Kinetic Letters"/>
          <w:b/>
          <w:bCs/>
          <w:sz w:val="36"/>
          <w:szCs w:val="36"/>
          <w:u w:val="single"/>
        </w:rPr>
        <w:t xml:space="preserve">This policy is based on requirements from: </w:t>
      </w:r>
    </w:p>
    <w:p w14:paraId="6F9083CD" w14:textId="7777777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EYFS Statutory Framework (2023) </w:t>
      </w:r>
    </w:p>
    <w:p w14:paraId="7D72526C" w14:textId="7777777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Food Safety Act 1990 </w:t>
      </w:r>
    </w:p>
    <w:p w14:paraId="5B7FC0B5" w14:textId="7777777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Food Standards Agency guidance </w:t>
      </w:r>
    </w:p>
    <w:p w14:paraId="5358C39A" w14:textId="7777777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Health and Safety at Work Act 1974 </w:t>
      </w:r>
    </w:p>
    <w:p w14:paraId="1012DD22" w14:textId="7777777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Allergy guidance: Natasha</w:t>
      </w:r>
      <w:r w:rsidRPr="00AF5A30">
        <w:rPr>
          <w:rFonts w:ascii="Kinetic Letters" w:hAnsi="Kinetic Letters" w:cs="Kinetic Letters"/>
          <w:sz w:val="32"/>
          <w:szCs w:val="32"/>
        </w:rPr>
        <w:t>’</w:t>
      </w:r>
      <w:r w:rsidRPr="00AF5A30">
        <w:rPr>
          <w:rFonts w:ascii="Kinetic Letters" w:hAnsi="Kinetic Letters"/>
          <w:sz w:val="32"/>
          <w:szCs w:val="32"/>
        </w:rPr>
        <w:t xml:space="preserve">s Law </w:t>
      </w:r>
    </w:p>
    <w:p w14:paraId="70E591AA" w14:textId="7777777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Kinetic Letters" w:hAnsi="Kinetic Letters"/>
          <w:sz w:val="32"/>
          <w:szCs w:val="32"/>
        </w:rPr>
        <w:t xml:space="preserve">This policy applies to all </w:t>
      </w:r>
      <w:proofErr w:type="gramStart"/>
      <w:r w:rsidRPr="00AF5A30">
        <w:rPr>
          <w:rFonts w:ascii="Kinetic Letters" w:hAnsi="Kinetic Letters"/>
          <w:sz w:val="32"/>
          <w:szCs w:val="32"/>
        </w:rPr>
        <w:t>EYFS</w:t>
      </w:r>
      <w:proofErr w:type="gramEnd"/>
      <w:r w:rsidRPr="00AF5A30">
        <w:rPr>
          <w:rFonts w:ascii="Kinetic Letters" w:hAnsi="Kinetic Letters"/>
          <w:sz w:val="32"/>
          <w:szCs w:val="32"/>
        </w:rPr>
        <w:t xml:space="preserve"> and school staff, children, parents/carers, volunteers, and visitors involved in food handling, preparation, or supervision of mealtimes. </w:t>
      </w:r>
    </w:p>
    <w:p w14:paraId="6F90E1A5" w14:textId="242D5A73" w:rsidR="00AF5A30" w:rsidRPr="00384A8C" w:rsidRDefault="001F0CFB" w:rsidP="001F0CFB">
      <w:pPr>
        <w:rPr>
          <w:rFonts w:ascii="Kinetic Letters" w:hAnsi="Kinetic Letters"/>
          <w:sz w:val="36"/>
          <w:szCs w:val="36"/>
          <w:u w:val="single"/>
        </w:rPr>
      </w:pPr>
      <w:r w:rsidRPr="00384A8C">
        <w:rPr>
          <w:rFonts w:ascii="Kinetic Letters" w:hAnsi="Kinetic Letters"/>
          <w:b/>
          <w:bCs/>
          <w:sz w:val="36"/>
          <w:szCs w:val="36"/>
          <w:u w:val="single"/>
        </w:rPr>
        <w:t>Key Principles</w:t>
      </w:r>
      <w:r w:rsidRPr="00384A8C">
        <w:rPr>
          <w:rFonts w:ascii="Kinetic Letters" w:hAnsi="Kinetic Letters"/>
          <w:sz w:val="36"/>
          <w:szCs w:val="36"/>
          <w:u w:val="single"/>
        </w:rPr>
        <w:t xml:space="preserve"> </w:t>
      </w:r>
    </w:p>
    <w:p w14:paraId="74406998" w14:textId="22DCE1DA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1F0CFB">
        <w:rPr>
          <w:rFonts w:ascii="Courier New" w:hAnsi="Courier New" w:cs="Courier New"/>
          <w:sz w:val="36"/>
          <w:szCs w:val="36"/>
        </w:rPr>
        <w:t>•</w:t>
      </w:r>
      <w:r w:rsidRPr="001F0CFB">
        <w:rPr>
          <w:rFonts w:ascii="Kinetic Letters" w:hAnsi="Kinetic Letters"/>
          <w:sz w:val="36"/>
          <w:szCs w:val="36"/>
        </w:rPr>
        <w:t xml:space="preserve"> </w:t>
      </w:r>
      <w:r w:rsidRPr="00AF5A30">
        <w:rPr>
          <w:rFonts w:ascii="Kinetic Letters" w:hAnsi="Kinetic Letters"/>
          <w:b/>
          <w:bCs/>
          <w:sz w:val="32"/>
          <w:szCs w:val="32"/>
        </w:rPr>
        <w:t>Safety First:</w:t>
      </w:r>
      <w:r w:rsidRPr="00AF5A30">
        <w:rPr>
          <w:rFonts w:ascii="Kinetic Letters" w:hAnsi="Kinetic Letters"/>
          <w:sz w:val="32"/>
          <w:szCs w:val="32"/>
        </w:rPr>
        <w:t xml:space="preserve"> Eating practices must prioriti</w:t>
      </w:r>
      <w:r w:rsidR="00E02A23" w:rsidRPr="00AF5A30">
        <w:rPr>
          <w:rFonts w:ascii="Kinetic Letters" w:hAnsi="Kinetic Letters"/>
          <w:sz w:val="32"/>
          <w:szCs w:val="32"/>
        </w:rPr>
        <w:t>s</w:t>
      </w:r>
      <w:r w:rsidRPr="00AF5A30">
        <w:rPr>
          <w:rFonts w:ascii="Kinetic Letters" w:hAnsi="Kinetic Letters"/>
          <w:sz w:val="32"/>
          <w:szCs w:val="32"/>
        </w:rPr>
        <w:t xml:space="preserve">e the prevention of choking, allergic reactions, and foodborne illnesses. </w:t>
      </w:r>
    </w:p>
    <w:p w14:paraId="6F621823" w14:textId="7777777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</w:t>
      </w:r>
      <w:r w:rsidRPr="00AF5A30">
        <w:rPr>
          <w:rFonts w:ascii="Kinetic Letters" w:hAnsi="Kinetic Letters"/>
          <w:b/>
          <w:bCs/>
          <w:sz w:val="32"/>
          <w:szCs w:val="32"/>
        </w:rPr>
        <w:t>Inclusion and Respect</w:t>
      </w:r>
      <w:r w:rsidRPr="00AF5A30">
        <w:rPr>
          <w:rFonts w:ascii="Kinetic Letters" w:hAnsi="Kinetic Letters"/>
          <w:sz w:val="32"/>
          <w:szCs w:val="32"/>
        </w:rPr>
        <w:t>: Children</w:t>
      </w:r>
      <w:r w:rsidRPr="00AF5A30">
        <w:rPr>
          <w:rFonts w:ascii="Kinetic Letters" w:hAnsi="Kinetic Letters" w:cs="Kinetic Letters"/>
          <w:sz w:val="32"/>
          <w:szCs w:val="32"/>
        </w:rPr>
        <w:t>’</w:t>
      </w:r>
      <w:r w:rsidRPr="00AF5A30">
        <w:rPr>
          <w:rFonts w:ascii="Kinetic Letters" w:hAnsi="Kinetic Letters"/>
          <w:sz w:val="32"/>
          <w:szCs w:val="32"/>
        </w:rPr>
        <w:t xml:space="preserve">s cultural, religious, and dietary requirements must be respected and accommodated. </w:t>
      </w:r>
    </w:p>
    <w:p w14:paraId="4F5F6B95" w14:textId="7777777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</w:t>
      </w:r>
      <w:r w:rsidRPr="00AF5A30">
        <w:rPr>
          <w:rFonts w:ascii="Kinetic Letters" w:hAnsi="Kinetic Letters"/>
          <w:b/>
          <w:bCs/>
          <w:sz w:val="32"/>
          <w:szCs w:val="32"/>
        </w:rPr>
        <w:t>Positive Mealtime Environment</w:t>
      </w:r>
      <w:r w:rsidRPr="00AF5A30">
        <w:rPr>
          <w:rFonts w:ascii="Kinetic Letters" w:hAnsi="Kinetic Letters"/>
          <w:sz w:val="32"/>
          <w:szCs w:val="32"/>
        </w:rPr>
        <w:t xml:space="preserve">: Mealtimes are calm, social experiences where children are supported and encouraged to eat healthily and independently. </w:t>
      </w:r>
    </w:p>
    <w:p w14:paraId="6E61AC85" w14:textId="77777777" w:rsidR="00AF5A30" w:rsidRDefault="00AF5A30" w:rsidP="001F0CFB">
      <w:pPr>
        <w:rPr>
          <w:rFonts w:ascii="Kinetic Letters" w:hAnsi="Kinetic Letters"/>
          <w:sz w:val="36"/>
          <w:szCs w:val="36"/>
        </w:rPr>
      </w:pPr>
    </w:p>
    <w:p w14:paraId="4A8B4101" w14:textId="77777777" w:rsidR="001F0CFB" w:rsidRPr="00384A8C" w:rsidRDefault="001F0CFB" w:rsidP="001F0CFB">
      <w:pPr>
        <w:rPr>
          <w:rFonts w:ascii="Courier New" w:hAnsi="Courier New" w:cs="Courier New"/>
          <w:sz w:val="36"/>
          <w:szCs w:val="36"/>
          <w:u w:val="single"/>
        </w:rPr>
      </w:pPr>
      <w:r w:rsidRPr="00384A8C">
        <w:rPr>
          <w:rFonts w:ascii="Kinetic Letters" w:hAnsi="Kinetic Letters"/>
          <w:b/>
          <w:bCs/>
          <w:sz w:val="36"/>
          <w:szCs w:val="36"/>
          <w:u w:val="single"/>
        </w:rPr>
        <w:t>Choking Prevention</w:t>
      </w:r>
      <w:r w:rsidRPr="00384A8C">
        <w:rPr>
          <w:rFonts w:ascii="Kinetic Letters" w:hAnsi="Kinetic Letters"/>
          <w:sz w:val="36"/>
          <w:szCs w:val="36"/>
          <w:u w:val="single"/>
        </w:rPr>
        <w:t xml:space="preserve"> </w:t>
      </w:r>
    </w:p>
    <w:p w14:paraId="32996022" w14:textId="7777777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1F0CFB">
        <w:rPr>
          <w:rFonts w:ascii="Courier New" w:hAnsi="Courier New" w:cs="Courier New"/>
          <w:sz w:val="36"/>
          <w:szCs w:val="36"/>
        </w:rPr>
        <w:t>•</w:t>
      </w:r>
      <w:r w:rsidRPr="001F0CFB">
        <w:rPr>
          <w:rFonts w:ascii="Kinetic Letters" w:hAnsi="Kinetic Letters"/>
          <w:sz w:val="36"/>
          <w:szCs w:val="36"/>
        </w:rPr>
        <w:t xml:space="preserve"> </w:t>
      </w:r>
      <w:r w:rsidRPr="00AF5A30">
        <w:rPr>
          <w:rFonts w:ascii="Kinetic Letters" w:hAnsi="Kinetic Letters"/>
          <w:sz w:val="32"/>
          <w:szCs w:val="32"/>
        </w:rPr>
        <w:t xml:space="preserve">Staff must </w:t>
      </w:r>
      <w:proofErr w:type="gramStart"/>
      <w:r w:rsidRPr="00AF5A30">
        <w:rPr>
          <w:rFonts w:ascii="Kinetic Letters" w:hAnsi="Kinetic Letters"/>
          <w:sz w:val="32"/>
          <w:szCs w:val="32"/>
        </w:rPr>
        <w:t>supervise all children closely at all times</w:t>
      </w:r>
      <w:proofErr w:type="gramEnd"/>
      <w:r w:rsidRPr="00AF5A30">
        <w:rPr>
          <w:rFonts w:ascii="Kinetic Letters" w:hAnsi="Kinetic Letters"/>
          <w:sz w:val="32"/>
          <w:szCs w:val="32"/>
        </w:rPr>
        <w:t xml:space="preserve"> during meals and snacks. </w:t>
      </w:r>
    </w:p>
    <w:p w14:paraId="2DCF1622" w14:textId="305EBF74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Children must always be seated while eating or drinking</w:t>
      </w:r>
      <w:r w:rsidRPr="00AF5A30">
        <w:rPr>
          <w:rFonts w:ascii="Courier New" w:hAnsi="Courier New" w:cs="Courier New"/>
          <w:sz w:val="32"/>
          <w:szCs w:val="32"/>
        </w:rPr>
        <w:t>-</w:t>
      </w:r>
      <w:r w:rsidRPr="00AF5A30">
        <w:rPr>
          <w:rFonts w:ascii="Kinetic Letters" w:hAnsi="Kinetic Letters"/>
          <w:sz w:val="32"/>
          <w:szCs w:val="32"/>
        </w:rPr>
        <w:t xml:space="preserve">no eating while walking, running, or playing. </w:t>
      </w:r>
      <w:r w:rsidRPr="00AF5A30">
        <w:rPr>
          <w:rFonts w:ascii="Kinetic Letters" w:hAnsi="Kinetic Letters"/>
          <w:sz w:val="32"/>
          <w:szCs w:val="32"/>
        </w:rPr>
        <w:t xml:space="preserve">In </w:t>
      </w:r>
      <w:r w:rsidR="00384A8C" w:rsidRPr="00AF5A30">
        <w:rPr>
          <w:rFonts w:ascii="Kinetic Letters" w:hAnsi="Kinetic Letters"/>
          <w:sz w:val="32"/>
          <w:szCs w:val="32"/>
        </w:rPr>
        <w:t>Nursery</w:t>
      </w:r>
      <w:r w:rsidRPr="00AF5A30">
        <w:rPr>
          <w:rFonts w:ascii="Kinetic Letters" w:hAnsi="Kinetic Letters"/>
          <w:sz w:val="32"/>
          <w:szCs w:val="32"/>
        </w:rPr>
        <w:t xml:space="preserve"> there is a designated snack time within keyworker groups. In </w:t>
      </w:r>
      <w:r w:rsidR="00384A8C" w:rsidRPr="00AF5A30">
        <w:rPr>
          <w:rFonts w:ascii="Kinetic Letters" w:hAnsi="Kinetic Letters"/>
          <w:sz w:val="32"/>
          <w:szCs w:val="32"/>
        </w:rPr>
        <w:t xml:space="preserve">reception, </w:t>
      </w:r>
      <w:r w:rsidRPr="00AF5A30">
        <w:rPr>
          <w:rFonts w:ascii="Kinetic Letters" w:hAnsi="Kinetic Letters"/>
          <w:sz w:val="32"/>
          <w:szCs w:val="32"/>
        </w:rPr>
        <w:t xml:space="preserve">a continuous snack area is available, where children must sit to eat their snack- this is explicitly taught. </w:t>
      </w:r>
    </w:p>
    <w:p w14:paraId="68A7E682" w14:textId="5309A17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</w:t>
      </w:r>
      <w:r w:rsidRPr="00AF5A30">
        <w:rPr>
          <w:rFonts w:ascii="Kinetic Letters" w:hAnsi="Kinetic Letters"/>
          <w:sz w:val="32"/>
          <w:szCs w:val="32"/>
        </w:rPr>
        <w:t xml:space="preserve">Members of the </w:t>
      </w:r>
      <w:r w:rsidRPr="00AF5A30">
        <w:rPr>
          <w:rFonts w:ascii="Kinetic Letters" w:hAnsi="Kinetic Letters"/>
          <w:sz w:val="32"/>
          <w:szCs w:val="32"/>
        </w:rPr>
        <w:t xml:space="preserve">EYFS staff </w:t>
      </w:r>
      <w:r w:rsidRPr="00AF5A30">
        <w:rPr>
          <w:rFonts w:ascii="Kinetic Letters" w:hAnsi="Kinetic Letters"/>
          <w:sz w:val="32"/>
          <w:szCs w:val="32"/>
        </w:rPr>
        <w:t>are</w:t>
      </w:r>
      <w:r w:rsidRPr="00AF5A30">
        <w:rPr>
          <w:rFonts w:ascii="Kinetic Letters" w:hAnsi="Kinetic Letters"/>
          <w:sz w:val="32"/>
          <w:szCs w:val="32"/>
        </w:rPr>
        <w:t xml:space="preserve"> Paediatric First Aid </w:t>
      </w:r>
      <w:r w:rsidRPr="00AF5A30">
        <w:rPr>
          <w:rFonts w:ascii="Kinetic Letters" w:hAnsi="Kinetic Letters"/>
          <w:sz w:val="32"/>
          <w:szCs w:val="32"/>
        </w:rPr>
        <w:t>trained.</w:t>
      </w:r>
    </w:p>
    <w:p w14:paraId="7D613118" w14:textId="5B4E9611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High-risk foods must be appropriately </w:t>
      </w:r>
      <w:r w:rsidRPr="00AF5A30">
        <w:rPr>
          <w:rFonts w:ascii="Kinetic Letters" w:hAnsi="Kinetic Letters"/>
          <w:sz w:val="32"/>
          <w:szCs w:val="32"/>
        </w:rPr>
        <w:t xml:space="preserve">prepared or removed from the offer. </w:t>
      </w:r>
      <w:r w:rsidRPr="00AF5A30">
        <w:rPr>
          <w:rFonts w:ascii="Kinetic Letters" w:hAnsi="Kinetic Letters"/>
          <w:sz w:val="32"/>
          <w:szCs w:val="32"/>
        </w:rPr>
        <w:t xml:space="preserve"> </w:t>
      </w:r>
    </w:p>
    <w:p w14:paraId="58945B1D" w14:textId="77777777" w:rsidR="001F0CFB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1F0CFB">
        <w:rPr>
          <w:rFonts w:ascii="Courier New" w:hAnsi="Courier New" w:cs="Courier New"/>
          <w:sz w:val="36"/>
          <w:szCs w:val="36"/>
        </w:rPr>
        <w:t>•</w:t>
      </w:r>
      <w:r w:rsidRPr="001F0CFB">
        <w:rPr>
          <w:rFonts w:ascii="Kinetic Letters" w:hAnsi="Kinetic Letters"/>
          <w:sz w:val="36"/>
          <w:szCs w:val="36"/>
        </w:rPr>
        <w:t xml:space="preserve"> </w:t>
      </w:r>
      <w:r w:rsidRPr="00AF5A30">
        <w:rPr>
          <w:rFonts w:ascii="Kinetic Letters" w:hAnsi="Kinetic Letters"/>
          <w:sz w:val="32"/>
          <w:szCs w:val="32"/>
        </w:rPr>
        <w:t xml:space="preserve">Encourage children to chew food thoroughly and eat slowly. </w:t>
      </w:r>
    </w:p>
    <w:p w14:paraId="22083469" w14:textId="77777777" w:rsidR="00E33875" w:rsidRPr="00AF5A30" w:rsidRDefault="001F0CFB" w:rsidP="001F0CFB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lastRenderedPageBreak/>
        <w:t>•</w:t>
      </w:r>
      <w:r w:rsidRPr="00AF5A30">
        <w:rPr>
          <w:rFonts w:ascii="Kinetic Letters" w:hAnsi="Kinetic Letters"/>
          <w:sz w:val="32"/>
          <w:szCs w:val="32"/>
        </w:rPr>
        <w:t xml:space="preserve"> No nuts or nut-containing products are permitted on site to reduce allergy and choking risks. </w:t>
      </w:r>
    </w:p>
    <w:p w14:paraId="29000455" w14:textId="77777777" w:rsidR="00AF5A30" w:rsidRPr="00AF5A30" w:rsidRDefault="00AF5A30" w:rsidP="001F0CFB">
      <w:pPr>
        <w:rPr>
          <w:rFonts w:ascii="Kinetic Letters" w:hAnsi="Kinetic Letters"/>
          <w:sz w:val="32"/>
          <w:szCs w:val="32"/>
        </w:rPr>
      </w:pPr>
    </w:p>
    <w:p w14:paraId="412693A9" w14:textId="77777777" w:rsidR="00E33875" w:rsidRPr="00384A8C" w:rsidRDefault="001F0CFB" w:rsidP="001F0CFB">
      <w:pPr>
        <w:rPr>
          <w:rFonts w:ascii="Courier New" w:hAnsi="Courier New" w:cs="Courier New"/>
          <w:sz w:val="36"/>
          <w:szCs w:val="36"/>
          <w:u w:val="single"/>
        </w:rPr>
      </w:pPr>
      <w:r w:rsidRPr="00384A8C">
        <w:rPr>
          <w:rFonts w:ascii="Kinetic Letters" w:hAnsi="Kinetic Letters"/>
          <w:b/>
          <w:bCs/>
          <w:sz w:val="40"/>
          <w:szCs w:val="40"/>
          <w:u w:val="single"/>
        </w:rPr>
        <w:t>Allergy and Dietary Needs Management</w:t>
      </w:r>
      <w:r w:rsidRPr="00384A8C">
        <w:rPr>
          <w:rFonts w:ascii="Kinetic Letters" w:hAnsi="Kinetic Letters"/>
          <w:sz w:val="40"/>
          <w:szCs w:val="40"/>
          <w:u w:val="single"/>
        </w:rPr>
        <w:t xml:space="preserve"> </w:t>
      </w:r>
    </w:p>
    <w:p w14:paraId="6F6A4AE0" w14:textId="42BB06D0" w:rsidR="00E33875" w:rsidRPr="00AF5A30" w:rsidRDefault="001F0CFB" w:rsidP="00AF5A30">
      <w:pPr>
        <w:rPr>
          <w:rFonts w:ascii="Kinetic Letters" w:hAnsi="Kinetic Letters"/>
          <w:sz w:val="32"/>
          <w:szCs w:val="32"/>
        </w:rPr>
      </w:pPr>
      <w:r w:rsidRPr="001F0CFB">
        <w:rPr>
          <w:rFonts w:ascii="Courier New" w:hAnsi="Courier New" w:cs="Courier New"/>
          <w:sz w:val="36"/>
          <w:szCs w:val="36"/>
        </w:rPr>
        <w:t>•</w:t>
      </w:r>
      <w:r w:rsidRPr="001F0CFB">
        <w:rPr>
          <w:rFonts w:ascii="Kinetic Letters" w:hAnsi="Kinetic Letters"/>
          <w:sz w:val="36"/>
          <w:szCs w:val="36"/>
        </w:rPr>
        <w:t xml:space="preserve"> </w:t>
      </w:r>
      <w:r w:rsidRPr="00AF5A30">
        <w:rPr>
          <w:rFonts w:ascii="Kinetic Letters" w:hAnsi="Kinetic Letters"/>
          <w:sz w:val="32"/>
          <w:szCs w:val="32"/>
        </w:rPr>
        <w:t xml:space="preserve">A comprehensive allergy/dietary </w:t>
      </w:r>
      <w:r w:rsidR="00384A8C" w:rsidRPr="00AF5A30">
        <w:rPr>
          <w:rFonts w:ascii="Kinetic Letters" w:hAnsi="Kinetic Letters"/>
          <w:sz w:val="32"/>
          <w:szCs w:val="32"/>
        </w:rPr>
        <w:t>records are kept and</w:t>
      </w:r>
      <w:r w:rsidRPr="00AF5A30">
        <w:rPr>
          <w:rFonts w:ascii="Kinetic Letters" w:hAnsi="Kinetic Letters"/>
          <w:sz w:val="32"/>
          <w:szCs w:val="32"/>
        </w:rPr>
        <w:t xml:space="preserve"> regularly updated</w:t>
      </w:r>
      <w:r w:rsidR="00AF5A30">
        <w:rPr>
          <w:rFonts w:ascii="Kinetic Letters" w:hAnsi="Kinetic Letters"/>
          <w:sz w:val="32"/>
          <w:szCs w:val="32"/>
        </w:rPr>
        <w:t xml:space="preserve">. These are </w:t>
      </w:r>
      <w:r w:rsidRPr="00AF5A30">
        <w:rPr>
          <w:rFonts w:ascii="Kinetic Letters" w:hAnsi="Kinetic Letters"/>
          <w:sz w:val="32"/>
          <w:szCs w:val="32"/>
        </w:rPr>
        <w:t xml:space="preserve">made accessible to all staff. </w:t>
      </w:r>
      <w:r w:rsidR="00AF5A30" w:rsidRPr="00AF5A30">
        <w:rPr>
          <w:rFonts w:ascii="Kinetic Letters" w:hAnsi="Kinetic Letters"/>
          <w:sz w:val="32"/>
          <w:szCs w:val="32"/>
        </w:rPr>
        <w:t>Special lunches will be made available for children with allergies</w:t>
      </w:r>
      <w:r w:rsidR="00AF5A30">
        <w:rPr>
          <w:rFonts w:ascii="Kinetic Letters" w:hAnsi="Kinetic Letters"/>
          <w:sz w:val="32"/>
          <w:szCs w:val="32"/>
        </w:rPr>
        <w:t>,</w:t>
      </w:r>
      <w:r w:rsidR="00AF5A30" w:rsidRPr="00AF5A30">
        <w:rPr>
          <w:rFonts w:ascii="Kinetic Letters" w:hAnsi="Kinetic Letters"/>
          <w:sz w:val="32"/>
          <w:szCs w:val="32"/>
        </w:rPr>
        <w:t xml:space="preserve"> where </w:t>
      </w:r>
      <w:r w:rsidR="00AF5A30">
        <w:rPr>
          <w:rFonts w:ascii="Kinetic Letters" w:hAnsi="Kinetic Letters"/>
          <w:sz w:val="32"/>
          <w:szCs w:val="32"/>
        </w:rPr>
        <w:t>required</w:t>
      </w:r>
      <w:r w:rsidR="00AF5A30" w:rsidRPr="00AF5A30">
        <w:rPr>
          <w:rFonts w:ascii="Kinetic Letters" w:hAnsi="Kinetic Letters"/>
          <w:sz w:val="32"/>
          <w:szCs w:val="32"/>
        </w:rPr>
        <w:t xml:space="preserve">. </w:t>
      </w:r>
    </w:p>
    <w:p w14:paraId="3BEBAB8A" w14:textId="77777777" w:rsidR="00384A8C" w:rsidRPr="00AF5A30" w:rsidRDefault="001F0CFB" w:rsidP="00AF5A30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</w:t>
      </w:r>
      <w:r w:rsidR="00384A8C" w:rsidRPr="00AF5A30">
        <w:rPr>
          <w:rFonts w:ascii="Kinetic Letters" w:hAnsi="Kinetic Letters"/>
          <w:sz w:val="32"/>
          <w:szCs w:val="32"/>
        </w:rPr>
        <w:t xml:space="preserve">Children in nursery and reception that stay for school meals are prebooked by parents on ‘Parent Pay’ where necessary dietary requirements can be considered when booking meals. </w:t>
      </w:r>
    </w:p>
    <w:p w14:paraId="4403AB29" w14:textId="7FBCD575" w:rsidR="00AF5A30" w:rsidRPr="00AF5A30" w:rsidRDefault="00AF5A30" w:rsidP="00AF5A30">
      <w:pPr>
        <w:pStyle w:val="ListParagraph"/>
        <w:numPr>
          <w:ilvl w:val="0"/>
          <w:numId w:val="3"/>
        </w:numPr>
        <w:rPr>
          <w:rFonts w:ascii="Kinetic Letters" w:hAnsi="Kinetic Letters"/>
          <w:sz w:val="32"/>
          <w:szCs w:val="32"/>
        </w:rPr>
      </w:pPr>
      <w:r w:rsidRPr="00AF5A30">
        <w:rPr>
          <w:rFonts w:ascii="Kinetic Letters" w:hAnsi="Kinetic Letters"/>
          <w:sz w:val="32"/>
          <w:szCs w:val="32"/>
        </w:rPr>
        <w:t xml:space="preserve">Where parents have recorded allergies, this information will be transferred to our </w:t>
      </w:r>
      <w:proofErr w:type="spellStart"/>
      <w:r w:rsidRPr="00AF5A30">
        <w:rPr>
          <w:rFonts w:ascii="Kinetic Letters" w:hAnsi="Kinetic Letters"/>
          <w:sz w:val="32"/>
          <w:szCs w:val="32"/>
        </w:rPr>
        <w:t>Cypad</w:t>
      </w:r>
      <w:proofErr w:type="spellEnd"/>
      <w:r w:rsidRPr="00AF5A30">
        <w:rPr>
          <w:rFonts w:ascii="Kinetic Letters" w:hAnsi="Kinetic Letters"/>
          <w:sz w:val="32"/>
          <w:szCs w:val="32"/>
        </w:rPr>
        <w:t xml:space="preserve"> system where staff responsible for </w:t>
      </w:r>
      <w:r w:rsidR="00086764">
        <w:rPr>
          <w:rFonts w:ascii="Kinetic Letters" w:hAnsi="Kinetic Letters"/>
          <w:sz w:val="32"/>
          <w:szCs w:val="32"/>
        </w:rPr>
        <w:t>allocating</w:t>
      </w:r>
      <w:r w:rsidRPr="00AF5A30">
        <w:rPr>
          <w:rFonts w:ascii="Kinetic Letters" w:hAnsi="Kinetic Letters"/>
          <w:sz w:val="32"/>
          <w:szCs w:val="32"/>
        </w:rPr>
        <w:t xml:space="preserve"> children food will be made aware of the allergy</w:t>
      </w:r>
      <w:r w:rsidR="00086764">
        <w:rPr>
          <w:rFonts w:ascii="Kinetic Letters" w:hAnsi="Kinetic Letters"/>
          <w:sz w:val="32"/>
          <w:szCs w:val="32"/>
        </w:rPr>
        <w:t xml:space="preserve"> with an automatic alert. Adults can ensure </w:t>
      </w:r>
      <w:r w:rsidRPr="00AF5A30">
        <w:rPr>
          <w:rFonts w:ascii="Kinetic Letters" w:hAnsi="Kinetic Letters"/>
          <w:sz w:val="32"/>
          <w:szCs w:val="32"/>
        </w:rPr>
        <w:t>the correct meal is being allocated</w:t>
      </w:r>
      <w:r w:rsidR="00086764">
        <w:rPr>
          <w:rFonts w:ascii="Kinetic Letters" w:hAnsi="Kinetic Letters"/>
          <w:sz w:val="32"/>
          <w:szCs w:val="32"/>
        </w:rPr>
        <w:t xml:space="preserve"> and allergies have been considered</w:t>
      </w:r>
      <w:r w:rsidRPr="00AF5A30">
        <w:rPr>
          <w:rFonts w:ascii="Kinetic Letters" w:hAnsi="Kinetic Letters"/>
          <w:sz w:val="32"/>
          <w:szCs w:val="32"/>
        </w:rPr>
        <w:t xml:space="preserve">. </w:t>
      </w:r>
    </w:p>
    <w:p w14:paraId="51A18227" w14:textId="68A617B4" w:rsidR="00BA0D7C" w:rsidRPr="00AF5A30" w:rsidRDefault="001F0CFB" w:rsidP="00AF5A30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</w:t>
      </w:r>
      <w:r w:rsidR="00BA0D7C" w:rsidRPr="00AF5A30">
        <w:rPr>
          <w:rFonts w:ascii="Kinetic Letters" w:hAnsi="Kinetic Letters"/>
          <w:sz w:val="32"/>
          <w:szCs w:val="32"/>
        </w:rPr>
        <w:t xml:space="preserve">Appropriate training is provided for staff where necessary. </w:t>
      </w:r>
      <w:proofErr w:type="spellStart"/>
      <w:r w:rsidR="00BA0D7C" w:rsidRPr="00AF5A30">
        <w:rPr>
          <w:rFonts w:ascii="Kinetic Letters" w:hAnsi="Kinetic Letters"/>
          <w:sz w:val="32"/>
          <w:szCs w:val="32"/>
        </w:rPr>
        <w:t>E.g</w:t>
      </w:r>
      <w:proofErr w:type="spellEnd"/>
      <w:r w:rsidR="00BA0D7C" w:rsidRPr="00AF5A30">
        <w:rPr>
          <w:rFonts w:ascii="Kinetic Letters" w:hAnsi="Kinetic Letters"/>
          <w:sz w:val="32"/>
          <w:szCs w:val="32"/>
        </w:rPr>
        <w:t xml:space="preserve"> use of EpiPen</w:t>
      </w:r>
    </w:p>
    <w:p w14:paraId="645618D9" w14:textId="3EE6926E" w:rsidR="00BA0D7C" w:rsidRPr="00AF5A30" w:rsidRDefault="001F0CFB" w:rsidP="00AF5A30">
      <w:pPr>
        <w:rPr>
          <w:rFonts w:ascii="Kinetic Letters" w:hAnsi="Kinetic Letters"/>
          <w:sz w:val="32"/>
          <w:szCs w:val="32"/>
        </w:rPr>
      </w:pPr>
      <w:r w:rsidRPr="00AF5A30">
        <w:rPr>
          <w:rFonts w:ascii="Kinetic Letters" w:hAnsi="Kinetic Letters"/>
          <w:sz w:val="32"/>
          <w:szCs w:val="32"/>
        </w:rPr>
        <w:t xml:space="preserve"> </w:t>
      </w: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Emergency medication (e.g., EpiPens) </w:t>
      </w:r>
      <w:proofErr w:type="gramStart"/>
      <w:r w:rsidR="00AF5A30" w:rsidRPr="00AF5A30">
        <w:rPr>
          <w:rFonts w:ascii="Kinetic Letters" w:hAnsi="Kinetic Letters"/>
          <w:sz w:val="32"/>
          <w:szCs w:val="32"/>
        </w:rPr>
        <w:t>are</w:t>
      </w:r>
      <w:proofErr w:type="gramEnd"/>
      <w:r w:rsidRPr="00AF5A30">
        <w:rPr>
          <w:rFonts w:ascii="Kinetic Letters" w:hAnsi="Kinetic Letters"/>
          <w:sz w:val="32"/>
          <w:szCs w:val="32"/>
        </w:rPr>
        <w:t xml:space="preserve"> easily accessible</w:t>
      </w:r>
    </w:p>
    <w:p w14:paraId="79B22A71" w14:textId="2E8C4CD8" w:rsidR="00BA0D7C" w:rsidRPr="00AF5A30" w:rsidRDefault="001F0CFB" w:rsidP="00AF5A30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There are clear procedures for avoiding cross-contamination of allergens</w:t>
      </w:r>
      <w:r w:rsidR="00AF5A30" w:rsidRPr="00AF5A30">
        <w:rPr>
          <w:rFonts w:ascii="Kinetic Letters" w:hAnsi="Kinetic Letters"/>
          <w:sz w:val="32"/>
          <w:szCs w:val="32"/>
        </w:rPr>
        <w:t>.</w:t>
      </w:r>
    </w:p>
    <w:p w14:paraId="19FE0282" w14:textId="77777777" w:rsidR="00BA0D7C" w:rsidRPr="00AF5A30" w:rsidRDefault="001F0CFB" w:rsidP="00AF5A30">
      <w:pPr>
        <w:rPr>
          <w:rFonts w:ascii="Kinetic Letters" w:hAnsi="Kinetic Letters"/>
          <w:sz w:val="32"/>
          <w:szCs w:val="32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Meals and snacks comply with government guidance on healthy balanced diets for early years. </w:t>
      </w:r>
    </w:p>
    <w:p w14:paraId="35403F81" w14:textId="26A527B5" w:rsidR="00BA0D7C" w:rsidRDefault="001F0CFB" w:rsidP="00AF5A30">
      <w:pPr>
        <w:rPr>
          <w:rFonts w:ascii="Kinetic Letters" w:hAnsi="Kinetic Letters"/>
          <w:sz w:val="36"/>
          <w:szCs w:val="36"/>
        </w:rPr>
      </w:pPr>
      <w:r w:rsidRPr="00AF5A30">
        <w:rPr>
          <w:rFonts w:ascii="Courier New" w:hAnsi="Courier New" w:cs="Courier New"/>
          <w:sz w:val="32"/>
          <w:szCs w:val="32"/>
        </w:rPr>
        <w:t>•</w:t>
      </w:r>
      <w:r w:rsidRPr="00AF5A30">
        <w:rPr>
          <w:rFonts w:ascii="Kinetic Letters" w:hAnsi="Kinetic Letters"/>
          <w:sz w:val="32"/>
          <w:szCs w:val="32"/>
        </w:rPr>
        <w:t xml:space="preserve"> Water and milk are offered throughout the day; sugary drinks are avoided. </w:t>
      </w:r>
    </w:p>
    <w:p w14:paraId="435E0C30" w14:textId="77777777" w:rsidR="00AF5A30" w:rsidRDefault="00AF5A30" w:rsidP="001F0CFB">
      <w:pPr>
        <w:rPr>
          <w:rFonts w:ascii="Kinetic Letters" w:hAnsi="Kinetic Letters"/>
          <w:sz w:val="36"/>
          <w:szCs w:val="36"/>
        </w:rPr>
      </w:pPr>
    </w:p>
    <w:p w14:paraId="394BD5AA" w14:textId="77777777" w:rsidR="00BA0D7C" w:rsidRPr="00384A8C" w:rsidRDefault="001F0CFB" w:rsidP="001F0CFB">
      <w:pPr>
        <w:rPr>
          <w:rFonts w:ascii="Courier New" w:hAnsi="Courier New" w:cs="Courier New"/>
          <w:sz w:val="36"/>
          <w:szCs w:val="36"/>
          <w:u w:val="single"/>
        </w:rPr>
      </w:pPr>
      <w:r w:rsidRPr="00BA0D7C">
        <w:rPr>
          <w:rFonts w:ascii="Kinetic Letters" w:hAnsi="Kinetic Letters"/>
          <w:b/>
          <w:bCs/>
          <w:sz w:val="40"/>
          <w:szCs w:val="40"/>
        </w:rPr>
        <w:t xml:space="preserve"> </w:t>
      </w:r>
      <w:r w:rsidRPr="00384A8C">
        <w:rPr>
          <w:rFonts w:ascii="Kinetic Letters" w:hAnsi="Kinetic Letters"/>
          <w:b/>
          <w:bCs/>
          <w:sz w:val="40"/>
          <w:szCs w:val="40"/>
          <w:u w:val="single"/>
        </w:rPr>
        <w:t>Food Hygiene and Handling</w:t>
      </w:r>
      <w:r w:rsidRPr="00384A8C">
        <w:rPr>
          <w:rFonts w:ascii="Kinetic Letters" w:hAnsi="Kinetic Letters"/>
          <w:sz w:val="40"/>
          <w:szCs w:val="40"/>
          <w:u w:val="single"/>
        </w:rPr>
        <w:t xml:space="preserve"> </w:t>
      </w:r>
    </w:p>
    <w:p w14:paraId="0D77B463" w14:textId="57C9C906" w:rsidR="00BA0D7C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086764">
        <w:rPr>
          <w:rFonts w:ascii="Courier New" w:hAnsi="Courier New" w:cs="Courier New"/>
          <w:sz w:val="32"/>
          <w:szCs w:val="32"/>
        </w:rPr>
        <w:t>•</w:t>
      </w:r>
      <w:r w:rsidRPr="00086764">
        <w:rPr>
          <w:rFonts w:ascii="Kinetic Letters" w:hAnsi="Kinetic Letters"/>
          <w:sz w:val="32"/>
          <w:szCs w:val="32"/>
        </w:rPr>
        <w:t xml:space="preserve"> </w:t>
      </w:r>
      <w:r w:rsidR="00BA0D7C" w:rsidRPr="00086764">
        <w:rPr>
          <w:rFonts w:ascii="Kinetic Letters" w:hAnsi="Kinetic Letters"/>
          <w:sz w:val="32"/>
          <w:szCs w:val="32"/>
        </w:rPr>
        <w:t xml:space="preserve">Meals are prepared by the school catering team who have received appropriate levels of training. </w:t>
      </w:r>
    </w:p>
    <w:p w14:paraId="5B065875" w14:textId="77777777" w:rsidR="00BA0D7C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086764">
        <w:rPr>
          <w:rFonts w:ascii="Courier New" w:hAnsi="Courier New" w:cs="Courier New"/>
          <w:sz w:val="32"/>
          <w:szCs w:val="32"/>
        </w:rPr>
        <w:t>•</w:t>
      </w:r>
      <w:r w:rsidRPr="00086764">
        <w:rPr>
          <w:rFonts w:ascii="Kinetic Letters" w:hAnsi="Kinetic Letters"/>
          <w:sz w:val="32"/>
          <w:szCs w:val="32"/>
        </w:rPr>
        <w:t xml:space="preserve"> Hands must be washed thoroughly before and after handling food. </w:t>
      </w:r>
    </w:p>
    <w:p w14:paraId="54DAEE86" w14:textId="77777777" w:rsidR="00BA0D7C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086764">
        <w:rPr>
          <w:rFonts w:ascii="Courier New" w:hAnsi="Courier New" w:cs="Courier New"/>
          <w:sz w:val="32"/>
          <w:szCs w:val="32"/>
        </w:rPr>
        <w:t>•</w:t>
      </w:r>
      <w:r w:rsidRPr="00086764">
        <w:rPr>
          <w:rFonts w:ascii="Kinetic Letters" w:hAnsi="Kinetic Letters"/>
          <w:sz w:val="32"/>
          <w:szCs w:val="32"/>
        </w:rPr>
        <w:t xml:space="preserve"> All food must be stored and served at safe temperatures</w:t>
      </w:r>
      <w:r w:rsidR="00BA0D7C" w:rsidRPr="00086764">
        <w:rPr>
          <w:rFonts w:ascii="Kinetic Letters" w:hAnsi="Kinetic Letters"/>
          <w:sz w:val="32"/>
          <w:szCs w:val="32"/>
        </w:rPr>
        <w:t xml:space="preserve">- </w:t>
      </w:r>
      <w:proofErr w:type="spellStart"/>
      <w:r w:rsidR="00BA0D7C" w:rsidRPr="00086764">
        <w:rPr>
          <w:rFonts w:ascii="Kinetic Letters" w:hAnsi="Kinetic Letters"/>
          <w:sz w:val="32"/>
          <w:szCs w:val="32"/>
        </w:rPr>
        <w:t>e.g</w:t>
      </w:r>
      <w:proofErr w:type="spellEnd"/>
      <w:r w:rsidR="00BA0D7C" w:rsidRPr="00086764">
        <w:rPr>
          <w:rFonts w:ascii="Kinetic Letters" w:hAnsi="Kinetic Letters"/>
          <w:sz w:val="32"/>
          <w:szCs w:val="32"/>
        </w:rPr>
        <w:t xml:space="preserve"> Milk is stored in the fridge until use</w:t>
      </w:r>
    </w:p>
    <w:p w14:paraId="387B1CDC" w14:textId="77777777" w:rsidR="00BA0D7C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086764">
        <w:rPr>
          <w:rFonts w:ascii="Courier New" w:hAnsi="Courier New" w:cs="Courier New"/>
          <w:sz w:val="32"/>
          <w:szCs w:val="32"/>
        </w:rPr>
        <w:t>•</w:t>
      </w:r>
      <w:r w:rsidRPr="00086764">
        <w:rPr>
          <w:rFonts w:ascii="Kinetic Letters" w:hAnsi="Kinetic Letters"/>
          <w:sz w:val="32"/>
          <w:szCs w:val="32"/>
        </w:rPr>
        <w:t xml:space="preserve"> </w:t>
      </w:r>
      <w:r w:rsidR="00BA0D7C" w:rsidRPr="00086764">
        <w:rPr>
          <w:rFonts w:ascii="Kinetic Letters" w:hAnsi="Kinetic Letters"/>
          <w:sz w:val="32"/>
          <w:szCs w:val="32"/>
        </w:rPr>
        <w:t>The school uses school fruit</w:t>
      </w:r>
      <w:r w:rsidRPr="00086764">
        <w:rPr>
          <w:rFonts w:ascii="Kinetic Letters" w:hAnsi="Kinetic Letters"/>
          <w:sz w:val="32"/>
          <w:szCs w:val="32"/>
        </w:rPr>
        <w:t xml:space="preserve"> suppliers for </w:t>
      </w:r>
      <w:r w:rsidR="00BA0D7C" w:rsidRPr="00086764">
        <w:rPr>
          <w:rFonts w:ascii="Kinetic Letters" w:hAnsi="Kinetic Letters"/>
          <w:sz w:val="32"/>
          <w:szCs w:val="32"/>
        </w:rPr>
        <w:t xml:space="preserve">daily </w:t>
      </w:r>
      <w:r w:rsidRPr="00086764">
        <w:rPr>
          <w:rFonts w:ascii="Kinetic Letters" w:hAnsi="Kinetic Letters"/>
          <w:sz w:val="32"/>
          <w:szCs w:val="32"/>
        </w:rPr>
        <w:t xml:space="preserve">snacks. </w:t>
      </w:r>
    </w:p>
    <w:p w14:paraId="66020C57" w14:textId="75FF868A" w:rsidR="00BA0D7C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086764">
        <w:rPr>
          <w:rFonts w:ascii="Courier New" w:hAnsi="Courier New" w:cs="Courier New"/>
          <w:sz w:val="32"/>
          <w:szCs w:val="32"/>
        </w:rPr>
        <w:t>•</w:t>
      </w:r>
      <w:r w:rsidRPr="00086764">
        <w:rPr>
          <w:rFonts w:ascii="Kinetic Letters" w:hAnsi="Kinetic Letters"/>
          <w:sz w:val="32"/>
          <w:szCs w:val="32"/>
        </w:rPr>
        <w:t xml:space="preserve"> </w:t>
      </w:r>
      <w:r w:rsidR="00BA0D7C" w:rsidRPr="00086764">
        <w:rPr>
          <w:rFonts w:ascii="Kinetic Letters" w:hAnsi="Kinetic Letters"/>
          <w:sz w:val="32"/>
          <w:szCs w:val="32"/>
        </w:rPr>
        <w:t>When undertaking activities involving food,</w:t>
      </w:r>
      <w:r w:rsidRPr="00086764">
        <w:rPr>
          <w:rFonts w:ascii="Kinetic Letters" w:hAnsi="Kinetic Letters"/>
          <w:sz w:val="32"/>
          <w:szCs w:val="32"/>
        </w:rPr>
        <w:t xml:space="preserve"> preparation</w:t>
      </w:r>
      <w:r w:rsidR="00BA0D7C" w:rsidRPr="00086764">
        <w:rPr>
          <w:rFonts w:ascii="Kinetic Letters" w:hAnsi="Kinetic Letters"/>
          <w:sz w:val="32"/>
          <w:szCs w:val="32"/>
        </w:rPr>
        <w:t xml:space="preserve"> </w:t>
      </w:r>
      <w:r w:rsidRPr="00086764">
        <w:rPr>
          <w:rFonts w:ascii="Kinetic Letters" w:hAnsi="Kinetic Letters"/>
          <w:sz w:val="32"/>
          <w:szCs w:val="32"/>
        </w:rPr>
        <w:t xml:space="preserve">areas </w:t>
      </w:r>
      <w:r w:rsidR="00AF5A30" w:rsidRPr="00086764">
        <w:rPr>
          <w:rFonts w:ascii="Kinetic Letters" w:hAnsi="Kinetic Letters"/>
          <w:sz w:val="32"/>
          <w:szCs w:val="32"/>
        </w:rPr>
        <w:t>are</w:t>
      </w:r>
      <w:r w:rsidRPr="00086764">
        <w:rPr>
          <w:rFonts w:ascii="Kinetic Letters" w:hAnsi="Kinetic Letters"/>
          <w:sz w:val="32"/>
          <w:szCs w:val="32"/>
        </w:rPr>
        <w:t xml:space="preserve"> kept clean and </w:t>
      </w:r>
      <w:proofErr w:type="gramStart"/>
      <w:r w:rsidRPr="00086764">
        <w:rPr>
          <w:rFonts w:ascii="Kinetic Letters" w:hAnsi="Kinetic Letters"/>
          <w:sz w:val="32"/>
          <w:szCs w:val="32"/>
        </w:rPr>
        <w:t>sanitised at all times</w:t>
      </w:r>
      <w:proofErr w:type="gramEnd"/>
      <w:r w:rsidR="00BA0D7C" w:rsidRPr="00086764">
        <w:rPr>
          <w:rFonts w:ascii="Kinetic Letters" w:hAnsi="Kinetic Letters"/>
          <w:sz w:val="32"/>
          <w:szCs w:val="32"/>
        </w:rPr>
        <w:t xml:space="preserve"> and children/adults ensure their hands are washed thoroughly. </w:t>
      </w:r>
    </w:p>
    <w:p w14:paraId="380F0B26" w14:textId="77777777" w:rsidR="00AF5A30" w:rsidRDefault="00AF5A30" w:rsidP="001F0CFB">
      <w:pPr>
        <w:rPr>
          <w:rFonts w:ascii="Kinetic Letters" w:hAnsi="Kinetic Letters"/>
          <w:b/>
          <w:bCs/>
          <w:sz w:val="36"/>
          <w:szCs w:val="36"/>
        </w:rPr>
      </w:pPr>
    </w:p>
    <w:p w14:paraId="5701347E" w14:textId="66D943E8" w:rsidR="00BA0D7C" w:rsidRPr="00AF5A30" w:rsidRDefault="001F0CFB" w:rsidP="001F0CFB">
      <w:pPr>
        <w:rPr>
          <w:rFonts w:ascii="Kinetic Letters" w:hAnsi="Kinetic Letters"/>
          <w:b/>
          <w:bCs/>
          <w:sz w:val="36"/>
          <w:szCs w:val="36"/>
          <w:u w:val="single"/>
        </w:rPr>
      </w:pPr>
      <w:r w:rsidRPr="00AF5A30">
        <w:rPr>
          <w:rFonts w:ascii="Kinetic Letters" w:hAnsi="Kinetic Letters"/>
          <w:b/>
          <w:bCs/>
          <w:sz w:val="36"/>
          <w:szCs w:val="36"/>
          <w:u w:val="single"/>
        </w:rPr>
        <w:t xml:space="preserve">Communication with Parents and Carers </w:t>
      </w:r>
    </w:p>
    <w:p w14:paraId="2E2CF465" w14:textId="77777777" w:rsidR="00BA0D7C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1F0CFB">
        <w:rPr>
          <w:rFonts w:ascii="Courier New" w:hAnsi="Courier New" w:cs="Courier New"/>
          <w:sz w:val="36"/>
          <w:szCs w:val="36"/>
        </w:rPr>
        <w:t>•</w:t>
      </w:r>
      <w:r w:rsidRPr="001F0CFB">
        <w:rPr>
          <w:rFonts w:ascii="Kinetic Letters" w:hAnsi="Kinetic Letters"/>
          <w:sz w:val="36"/>
          <w:szCs w:val="36"/>
        </w:rPr>
        <w:t xml:space="preserve"> </w:t>
      </w:r>
      <w:r w:rsidRPr="00086764">
        <w:rPr>
          <w:rFonts w:ascii="Kinetic Letters" w:hAnsi="Kinetic Letters"/>
          <w:sz w:val="32"/>
          <w:szCs w:val="32"/>
        </w:rPr>
        <w:t>Parents must provide full and updated information about their child</w:t>
      </w:r>
      <w:r w:rsidRPr="00086764">
        <w:rPr>
          <w:rFonts w:ascii="Kinetic Letters" w:hAnsi="Kinetic Letters" w:cs="Kinetic Letters"/>
          <w:sz w:val="32"/>
          <w:szCs w:val="32"/>
        </w:rPr>
        <w:t>’</w:t>
      </w:r>
      <w:r w:rsidRPr="00086764">
        <w:rPr>
          <w:rFonts w:ascii="Kinetic Letters" w:hAnsi="Kinetic Letters"/>
          <w:sz w:val="32"/>
          <w:szCs w:val="32"/>
        </w:rPr>
        <w:t xml:space="preserve">s dietary needs and allergies upon registration. </w:t>
      </w:r>
    </w:p>
    <w:p w14:paraId="52B41F61" w14:textId="08336BB0" w:rsidR="00F20DC6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086764">
        <w:rPr>
          <w:rFonts w:ascii="Courier New" w:hAnsi="Courier New" w:cs="Courier New"/>
          <w:sz w:val="32"/>
          <w:szCs w:val="32"/>
        </w:rPr>
        <w:lastRenderedPageBreak/>
        <w:t>•</w:t>
      </w:r>
      <w:r w:rsidRPr="00086764">
        <w:rPr>
          <w:rFonts w:ascii="Kinetic Letters" w:hAnsi="Kinetic Letters"/>
          <w:sz w:val="32"/>
          <w:szCs w:val="32"/>
        </w:rPr>
        <w:t xml:space="preserve"> </w:t>
      </w:r>
      <w:r w:rsidR="00BA0D7C" w:rsidRPr="00086764">
        <w:rPr>
          <w:rFonts w:ascii="Kinetic Letters" w:hAnsi="Kinetic Letters"/>
          <w:sz w:val="32"/>
          <w:szCs w:val="32"/>
        </w:rPr>
        <w:t>Sweets and fizzy drinks are prohibited</w:t>
      </w:r>
      <w:r w:rsidR="00AF5A30" w:rsidRPr="00086764">
        <w:rPr>
          <w:rFonts w:ascii="Kinetic Letters" w:hAnsi="Kinetic Letters"/>
          <w:sz w:val="32"/>
          <w:szCs w:val="32"/>
        </w:rPr>
        <w:t>- this information is shared at the start of the academic year.</w:t>
      </w:r>
      <w:r w:rsidR="00BA0D7C" w:rsidRPr="00086764">
        <w:rPr>
          <w:rFonts w:ascii="Kinetic Letters" w:hAnsi="Kinetic Letters"/>
          <w:sz w:val="32"/>
          <w:szCs w:val="32"/>
        </w:rPr>
        <w:t xml:space="preserve"> </w:t>
      </w:r>
    </w:p>
    <w:p w14:paraId="17646ECA" w14:textId="77777777" w:rsidR="00F20DC6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086764">
        <w:rPr>
          <w:rFonts w:ascii="Kinetic Letters" w:hAnsi="Kinetic Letters"/>
          <w:sz w:val="32"/>
          <w:szCs w:val="32"/>
        </w:rPr>
        <w:t xml:space="preserve"> </w:t>
      </w:r>
      <w:r w:rsidRPr="00086764">
        <w:rPr>
          <w:rFonts w:ascii="Courier New" w:hAnsi="Courier New" w:cs="Courier New"/>
          <w:sz w:val="32"/>
          <w:szCs w:val="32"/>
        </w:rPr>
        <w:t>•</w:t>
      </w:r>
      <w:r w:rsidRPr="00086764">
        <w:rPr>
          <w:rFonts w:ascii="Kinetic Letters" w:hAnsi="Kinetic Letters"/>
          <w:sz w:val="32"/>
          <w:szCs w:val="32"/>
        </w:rPr>
        <w:t xml:space="preserve"> Parents must be reminded not to send in food to share </w:t>
      </w:r>
      <w:r w:rsidR="00F20DC6" w:rsidRPr="00086764">
        <w:rPr>
          <w:rFonts w:ascii="Kinetic Letters" w:hAnsi="Kinetic Letters"/>
          <w:sz w:val="32"/>
          <w:szCs w:val="32"/>
        </w:rPr>
        <w:t>unless it is prepacked and</w:t>
      </w:r>
      <w:r w:rsidRPr="00086764">
        <w:rPr>
          <w:rFonts w:ascii="Kinetic Letters" w:hAnsi="Kinetic Letters"/>
          <w:sz w:val="32"/>
          <w:szCs w:val="32"/>
        </w:rPr>
        <w:t xml:space="preserve"> allergen-checked by staff. </w:t>
      </w:r>
    </w:p>
    <w:p w14:paraId="4E432C14" w14:textId="77777777" w:rsidR="00AF5A30" w:rsidRDefault="00AF5A30" w:rsidP="001F0CFB">
      <w:pPr>
        <w:rPr>
          <w:rFonts w:ascii="Kinetic Letters" w:hAnsi="Kinetic Letters"/>
          <w:sz w:val="36"/>
          <w:szCs w:val="36"/>
        </w:rPr>
      </w:pPr>
    </w:p>
    <w:p w14:paraId="7264C02A" w14:textId="77777777" w:rsidR="00F20DC6" w:rsidRPr="00AF5A30" w:rsidRDefault="001F0CFB" w:rsidP="001F0CFB">
      <w:pPr>
        <w:rPr>
          <w:rFonts w:ascii="Kinetic Letters" w:hAnsi="Kinetic Letters"/>
          <w:b/>
          <w:bCs/>
          <w:sz w:val="36"/>
          <w:szCs w:val="36"/>
          <w:u w:val="single"/>
        </w:rPr>
      </w:pPr>
      <w:r w:rsidRPr="00AF5A30">
        <w:rPr>
          <w:rFonts w:ascii="Kinetic Letters" w:hAnsi="Kinetic Letters"/>
          <w:b/>
          <w:bCs/>
          <w:sz w:val="36"/>
          <w:szCs w:val="36"/>
          <w:u w:val="single"/>
        </w:rPr>
        <w:t xml:space="preserve">Staff Roles and Responsibilities </w:t>
      </w:r>
    </w:p>
    <w:p w14:paraId="4073FE3F" w14:textId="77777777" w:rsidR="00F20DC6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1F0CFB">
        <w:rPr>
          <w:rFonts w:ascii="Courier New" w:hAnsi="Courier New" w:cs="Courier New"/>
          <w:sz w:val="36"/>
          <w:szCs w:val="36"/>
        </w:rPr>
        <w:t>•</w:t>
      </w:r>
      <w:r w:rsidRPr="001F0CFB">
        <w:rPr>
          <w:rFonts w:ascii="Kinetic Letters" w:hAnsi="Kinetic Letters"/>
          <w:sz w:val="36"/>
          <w:szCs w:val="36"/>
        </w:rPr>
        <w:t xml:space="preserve"> </w:t>
      </w:r>
      <w:r w:rsidRPr="00086764">
        <w:rPr>
          <w:rFonts w:ascii="Kinetic Letters" w:hAnsi="Kinetic Letters"/>
          <w:sz w:val="32"/>
          <w:szCs w:val="32"/>
        </w:rPr>
        <w:t xml:space="preserve">The EYFS Leader is responsible for implementing and monitoring this policy in EYFS. </w:t>
      </w:r>
    </w:p>
    <w:p w14:paraId="02658F45" w14:textId="77777777" w:rsidR="00F20DC6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086764">
        <w:rPr>
          <w:rFonts w:ascii="Courier New" w:hAnsi="Courier New" w:cs="Courier New"/>
          <w:sz w:val="32"/>
          <w:szCs w:val="32"/>
        </w:rPr>
        <w:t>•</w:t>
      </w:r>
      <w:r w:rsidRPr="00086764">
        <w:rPr>
          <w:rFonts w:ascii="Kinetic Letters" w:hAnsi="Kinetic Letters"/>
          <w:sz w:val="32"/>
          <w:szCs w:val="32"/>
        </w:rPr>
        <w:t xml:space="preserve"> All staff must follow this policy consistently and report any incidents or concerns. </w:t>
      </w:r>
    </w:p>
    <w:p w14:paraId="05B9AE61" w14:textId="77777777" w:rsidR="00F20DC6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086764">
        <w:rPr>
          <w:rFonts w:ascii="Courier New" w:hAnsi="Courier New" w:cs="Courier New"/>
          <w:sz w:val="32"/>
          <w:szCs w:val="32"/>
        </w:rPr>
        <w:t>•</w:t>
      </w:r>
      <w:r w:rsidRPr="00086764">
        <w:rPr>
          <w:rFonts w:ascii="Kinetic Letters" w:hAnsi="Kinetic Letters"/>
          <w:sz w:val="32"/>
          <w:szCs w:val="32"/>
        </w:rPr>
        <w:t xml:space="preserve"> All mealtime incidents (e.g., choking, allergic reactions) must be recorded and reported immediately to SLT and parent</w:t>
      </w:r>
      <w:r w:rsidR="00F20DC6" w:rsidRPr="00086764">
        <w:rPr>
          <w:rFonts w:ascii="Kinetic Letters" w:hAnsi="Kinetic Letters"/>
          <w:sz w:val="32"/>
          <w:szCs w:val="32"/>
        </w:rPr>
        <w:t>s with an immediate phone call</w:t>
      </w:r>
      <w:r w:rsidRPr="00086764">
        <w:rPr>
          <w:rFonts w:ascii="Kinetic Letters" w:hAnsi="Kinetic Letters"/>
          <w:sz w:val="32"/>
          <w:szCs w:val="32"/>
        </w:rPr>
        <w:t xml:space="preserve">. </w:t>
      </w:r>
    </w:p>
    <w:p w14:paraId="01871249" w14:textId="77777777" w:rsidR="00AF5A30" w:rsidRDefault="00AF5A30" w:rsidP="001F0CFB">
      <w:pPr>
        <w:rPr>
          <w:rFonts w:ascii="Kinetic Letters" w:hAnsi="Kinetic Letters"/>
          <w:sz w:val="36"/>
          <w:szCs w:val="36"/>
        </w:rPr>
      </w:pPr>
    </w:p>
    <w:p w14:paraId="658244A9" w14:textId="77777777" w:rsidR="00F20DC6" w:rsidRPr="00AF5A30" w:rsidRDefault="001F0CFB" w:rsidP="001F0CFB">
      <w:pPr>
        <w:rPr>
          <w:rFonts w:ascii="Kinetic Letters" w:hAnsi="Kinetic Letters"/>
          <w:b/>
          <w:bCs/>
          <w:sz w:val="36"/>
          <w:szCs w:val="36"/>
          <w:u w:val="single"/>
        </w:rPr>
      </w:pPr>
      <w:r w:rsidRPr="00AF5A30">
        <w:rPr>
          <w:rFonts w:ascii="Kinetic Letters" w:hAnsi="Kinetic Letters"/>
          <w:b/>
          <w:bCs/>
          <w:sz w:val="36"/>
          <w:szCs w:val="36"/>
          <w:u w:val="single"/>
        </w:rPr>
        <w:t xml:space="preserve">Monitoring and Review </w:t>
      </w:r>
    </w:p>
    <w:p w14:paraId="59A5DB80" w14:textId="35D5320B" w:rsidR="00E02A23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1F0CFB">
        <w:rPr>
          <w:rFonts w:ascii="Courier New" w:hAnsi="Courier New" w:cs="Courier New"/>
          <w:sz w:val="36"/>
          <w:szCs w:val="36"/>
        </w:rPr>
        <w:t>•</w:t>
      </w:r>
      <w:r w:rsidRPr="001F0CFB">
        <w:rPr>
          <w:rFonts w:ascii="Kinetic Letters" w:hAnsi="Kinetic Letters"/>
          <w:sz w:val="36"/>
          <w:szCs w:val="36"/>
        </w:rPr>
        <w:t xml:space="preserve"> </w:t>
      </w:r>
      <w:r w:rsidRPr="00086764">
        <w:rPr>
          <w:rFonts w:ascii="Kinetic Letters" w:hAnsi="Kinetic Letters"/>
          <w:sz w:val="32"/>
          <w:szCs w:val="32"/>
        </w:rPr>
        <w:t>This policy will be reviewed annually or in response to a significant incident or update in guidance.</w:t>
      </w:r>
    </w:p>
    <w:p w14:paraId="0C464EA7" w14:textId="77777777" w:rsidR="00AF5A30" w:rsidRDefault="00AF5A30" w:rsidP="001F0CFB">
      <w:pPr>
        <w:rPr>
          <w:rFonts w:ascii="Kinetic Letters" w:hAnsi="Kinetic Letters"/>
          <w:sz w:val="36"/>
          <w:szCs w:val="36"/>
        </w:rPr>
      </w:pPr>
    </w:p>
    <w:p w14:paraId="1201305D" w14:textId="58589701" w:rsidR="00F20DC6" w:rsidRPr="00AF5A30" w:rsidRDefault="001F0CFB" w:rsidP="001F0CFB">
      <w:pPr>
        <w:rPr>
          <w:rFonts w:ascii="Kinetic Letters" w:hAnsi="Kinetic Letters"/>
          <w:b/>
          <w:bCs/>
          <w:sz w:val="36"/>
          <w:szCs w:val="36"/>
          <w:u w:val="single"/>
        </w:rPr>
      </w:pPr>
      <w:r w:rsidRPr="00AF5A30">
        <w:rPr>
          <w:rFonts w:ascii="Kinetic Letters" w:hAnsi="Kinetic Letters"/>
          <w:b/>
          <w:bCs/>
          <w:sz w:val="36"/>
          <w:szCs w:val="36"/>
          <w:u w:val="single"/>
        </w:rPr>
        <w:t xml:space="preserve">Emergency Procedures </w:t>
      </w:r>
    </w:p>
    <w:p w14:paraId="14352347" w14:textId="77777777" w:rsidR="00F20DC6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1F0CFB">
        <w:rPr>
          <w:rFonts w:ascii="Courier New" w:hAnsi="Courier New" w:cs="Courier New"/>
          <w:sz w:val="36"/>
          <w:szCs w:val="36"/>
        </w:rPr>
        <w:t>•</w:t>
      </w:r>
      <w:r w:rsidRPr="001F0CFB">
        <w:rPr>
          <w:rFonts w:ascii="Kinetic Letters" w:hAnsi="Kinetic Letters"/>
          <w:sz w:val="36"/>
          <w:szCs w:val="36"/>
        </w:rPr>
        <w:t xml:space="preserve"> </w:t>
      </w:r>
      <w:r w:rsidRPr="00086764">
        <w:rPr>
          <w:rFonts w:ascii="Kinetic Letters" w:hAnsi="Kinetic Letters"/>
          <w:sz w:val="32"/>
          <w:szCs w:val="32"/>
        </w:rPr>
        <w:t xml:space="preserve">In case of choking, staff must follow the approved first aid response and call emergency services if necessary. </w:t>
      </w:r>
    </w:p>
    <w:p w14:paraId="383FD238" w14:textId="5904476E" w:rsidR="00002FF8" w:rsidRPr="00086764" w:rsidRDefault="001F0CFB" w:rsidP="001F0CFB">
      <w:pPr>
        <w:rPr>
          <w:rFonts w:ascii="Kinetic Letters" w:hAnsi="Kinetic Letters"/>
          <w:sz w:val="32"/>
          <w:szCs w:val="32"/>
        </w:rPr>
      </w:pPr>
      <w:r w:rsidRPr="00086764">
        <w:rPr>
          <w:rFonts w:ascii="Courier New" w:hAnsi="Courier New" w:cs="Courier New"/>
          <w:sz w:val="32"/>
          <w:szCs w:val="32"/>
        </w:rPr>
        <w:t>•</w:t>
      </w:r>
      <w:r w:rsidRPr="00086764">
        <w:rPr>
          <w:rFonts w:ascii="Kinetic Letters" w:hAnsi="Kinetic Letters"/>
          <w:sz w:val="32"/>
          <w:szCs w:val="32"/>
        </w:rPr>
        <w:t xml:space="preserve"> For allergic reactions, staff must follow the child</w:t>
      </w:r>
      <w:r w:rsidRPr="00086764">
        <w:rPr>
          <w:rFonts w:ascii="Kinetic Letters" w:hAnsi="Kinetic Letters" w:cs="Kinetic Letters"/>
          <w:sz w:val="32"/>
          <w:szCs w:val="32"/>
        </w:rPr>
        <w:t>’</w:t>
      </w:r>
      <w:r w:rsidRPr="00086764">
        <w:rPr>
          <w:rFonts w:ascii="Kinetic Letters" w:hAnsi="Kinetic Letters"/>
          <w:sz w:val="32"/>
          <w:szCs w:val="32"/>
        </w:rPr>
        <w:t>s Individual Healthcare Plan and administer emergency medication as trained.</w:t>
      </w:r>
    </w:p>
    <w:sectPr w:rsidR="00002FF8" w:rsidRPr="00086764" w:rsidSect="00002F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C7871"/>
    <w:multiLevelType w:val="hybridMultilevel"/>
    <w:tmpl w:val="55C017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D34EA"/>
    <w:multiLevelType w:val="hybridMultilevel"/>
    <w:tmpl w:val="BEFC4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5C580D"/>
    <w:multiLevelType w:val="hybridMultilevel"/>
    <w:tmpl w:val="5A6E8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7687957">
    <w:abstractNumId w:val="0"/>
  </w:num>
  <w:num w:numId="2" w16cid:durableId="388651450">
    <w:abstractNumId w:val="2"/>
  </w:num>
  <w:num w:numId="3" w16cid:durableId="1375957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FF8"/>
    <w:rsid w:val="00002FF8"/>
    <w:rsid w:val="00052B14"/>
    <w:rsid w:val="00086764"/>
    <w:rsid w:val="001F0CFB"/>
    <w:rsid w:val="00384A8C"/>
    <w:rsid w:val="005304EF"/>
    <w:rsid w:val="006924F5"/>
    <w:rsid w:val="00774CA1"/>
    <w:rsid w:val="00AF5A30"/>
    <w:rsid w:val="00BA0D7C"/>
    <w:rsid w:val="00E02A23"/>
    <w:rsid w:val="00E33875"/>
    <w:rsid w:val="00F20DC6"/>
    <w:rsid w:val="00F7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7F6D2"/>
  <w15:chartTrackingRefBased/>
  <w15:docId w15:val="{19D055D2-195C-4DB9-B697-ADC94137D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2F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2F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2F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2F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2F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2F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2F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2F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2F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2F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2F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2F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2F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2F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2F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2F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2F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2F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2F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2F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2F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2F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2F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2F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2F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2F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2F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2F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2F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1719a45fb957894ea1bc1b55a2d5a8c2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644e57e6191df71167febda433fcc7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424273-988d-4b66-b89f-65f9aa577fd3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/>
    <lcf76f155ced4ddcb4097134ff3c332f xmlns="8b73fee4-4ac8-4f88-ad2e-4ab6413e1b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926099-5421-410D-BDEE-103C37FB68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B09A55-C2E0-4401-A1A2-FB19784DDC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B772F7-17B1-47B2-96F8-A722EAA33332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778</Words>
  <Characters>3895</Characters>
  <Application>Microsoft Office Word</Application>
  <DocSecurity>0</DocSecurity>
  <Lines>155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2</cp:revision>
  <dcterms:created xsi:type="dcterms:W3CDTF">2026-01-26T12:25:00Z</dcterms:created>
  <dcterms:modified xsi:type="dcterms:W3CDTF">2026-01-26T12:25:00Z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2026-01-26T12:21:24Z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8f969f34-7b92-4f42-b0f9-79692e35c278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0x010100F3E5687FBB17144BBF058BF3091118F4</vt:lpwstr>
  </property>
</Properties>
</file>