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4281" w14:textId="56ADF647" w:rsidR="007E1D3C" w:rsidRPr="00AF2663" w:rsidRDefault="008641E2" w:rsidP="007E1D3C">
      <w:pPr>
        <w:pStyle w:val="Explanation"/>
      </w:pPr>
      <w:r>
        <w:t>The following pages show</w:t>
      </w:r>
      <w:r w:rsidR="00BE3E84">
        <w:t xml:space="preserve"> progression in calculation </w:t>
      </w:r>
      <w:r w:rsidR="007F2D5E">
        <w:t xml:space="preserve">(addition, subtraction, multiplication and division) and how this works in line with the National Curriculum. The consistent use of the CPA (concrete, pictorial, abstract) approach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D201C8" w14:paraId="7FADBE0A" w14:textId="77777777" w:rsidTr="00EB6916">
        <w:tc>
          <w:tcPr>
            <w:tcW w:w="15417" w:type="dxa"/>
            <w:gridSpan w:val="4"/>
            <w:shd w:val="clear" w:color="auto" w:fill="614590" w:themeFill="accent1"/>
          </w:tcPr>
          <w:p w14:paraId="79745A00" w14:textId="2872464D" w:rsidR="00D201C8" w:rsidRPr="00F23F98" w:rsidRDefault="00CF03B5" w:rsidP="00D201C8">
            <w:pPr>
              <w:pStyle w:val="TableTitle"/>
              <w:jc w:val="center"/>
              <w:rPr>
                <w:b w:val="0"/>
                <w:color w:val="FFFFFF"/>
                <w:sz w:val="96"/>
                <w:szCs w:val="96"/>
                <w:u w:val="single"/>
              </w:rPr>
            </w:pPr>
            <w:r w:rsidRPr="00F23F98">
              <w:rPr>
                <w:sz w:val="96"/>
                <w:szCs w:val="96"/>
                <w:u w:val="single"/>
              </w:rPr>
              <w:br w:type="page"/>
            </w:r>
            <w:r w:rsidR="00F231CD">
              <w:rPr>
                <w:color w:val="FFFFFF"/>
                <w:sz w:val="96"/>
                <w:szCs w:val="96"/>
                <w:u w:val="single"/>
              </w:rPr>
              <w:t>Multiplication</w:t>
            </w:r>
          </w:p>
        </w:tc>
      </w:tr>
      <w:tr w:rsidR="003A5BC5" w14:paraId="092D5D8D" w14:textId="77777777" w:rsidTr="00EB6916">
        <w:tc>
          <w:tcPr>
            <w:tcW w:w="15417" w:type="dxa"/>
            <w:gridSpan w:val="4"/>
          </w:tcPr>
          <w:p w14:paraId="5009206A" w14:textId="301AC016" w:rsidR="00C012A6" w:rsidRPr="00B2414E" w:rsidRDefault="003A5BC5" w:rsidP="00DC6536">
            <w:pPr>
              <w:pStyle w:val="Pa20"/>
              <w:spacing w:after="80"/>
              <w:rPr>
                <w:sz w:val="22"/>
                <w:szCs w:val="22"/>
              </w:rPr>
            </w:pPr>
            <w:r w:rsidRPr="00B2414E">
              <w:rPr>
                <w:b/>
                <w:bCs/>
                <w:sz w:val="22"/>
                <w:szCs w:val="22"/>
              </w:rPr>
              <w:t>Key language:</w:t>
            </w:r>
            <w:r w:rsidR="00275A0A" w:rsidRPr="00B2414E">
              <w:rPr>
                <w:sz w:val="22"/>
                <w:szCs w:val="22"/>
              </w:rPr>
              <w:t xml:space="preserve">, </w:t>
            </w:r>
            <w:r w:rsidR="00750984" w:rsidRPr="00B2414E">
              <w:rPr>
                <w:sz w:val="22"/>
                <w:szCs w:val="22"/>
              </w:rPr>
              <w:t xml:space="preserve">doubling, </w:t>
            </w:r>
            <w:r w:rsidR="005F1E11" w:rsidRPr="00B2414E">
              <w:rPr>
                <w:sz w:val="22"/>
                <w:szCs w:val="22"/>
              </w:rPr>
              <w:t>r</w:t>
            </w:r>
            <w:r w:rsidR="009F3873" w:rsidRPr="00B2414E">
              <w:rPr>
                <w:sz w:val="22"/>
                <w:szCs w:val="22"/>
              </w:rPr>
              <w:t xml:space="preserve">epeated addition, </w:t>
            </w:r>
            <w:r w:rsidR="00750984" w:rsidRPr="00B2414E">
              <w:rPr>
                <w:sz w:val="22"/>
                <w:szCs w:val="22"/>
              </w:rPr>
              <w:t xml:space="preserve">array, row, column, </w:t>
            </w:r>
            <w:r w:rsidR="0030293F" w:rsidRPr="00B2414E">
              <w:rPr>
                <w:sz w:val="22"/>
                <w:szCs w:val="22"/>
              </w:rPr>
              <w:t xml:space="preserve">multiplication, </w:t>
            </w:r>
            <w:r w:rsidR="00F90663" w:rsidRPr="005F1E11">
              <w:rPr>
                <w:sz w:val="22"/>
                <w:szCs w:val="22"/>
              </w:rPr>
              <w:t>multiply</w:t>
            </w:r>
            <w:r w:rsidR="00F90663" w:rsidRPr="00B2414E">
              <w:rPr>
                <w:sz w:val="22"/>
                <w:szCs w:val="22"/>
              </w:rPr>
              <w:t xml:space="preserve">, </w:t>
            </w:r>
            <w:r w:rsidR="008C79FE" w:rsidRPr="00B2414E">
              <w:rPr>
                <w:sz w:val="22"/>
                <w:szCs w:val="22"/>
              </w:rPr>
              <w:t>multiplied by, multiple,</w:t>
            </w:r>
            <w:r w:rsidR="00BD76C1" w:rsidRPr="00B2414E">
              <w:rPr>
                <w:sz w:val="22"/>
                <w:szCs w:val="22"/>
              </w:rPr>
              <w:t xml:space="preserve"> times,</w:t>
            </w:r>
            <w:r w:rsidR="009F3873" w:rsidRPr="00B2414E">
              <w:rPr>
                <w:sz w:val="22"/>
                <w:szCs w:val="22"/>
              </w:rPr>
              <w:t xml:space="preserve"> </w:t>
            </w:r>
            <w:r w:rsidR="005F1E11" w:rsidRPr="005F1E11">
              <w:rPr>
                <w:sz w:val="22"/>
                <w:szCs w:val="22"/>
              </w:rPr>
              <w:t>groups o</w:t>
            </w:r>
            <w:r w:rsidR="009F3873" w:rsidRPr="00B2414E">
              <w:rPr>
                <w:sz w:val="22"/>
                <w:szCs w:val="22"/>
              </w:rPr>
              <w:t>f, lots of,</w:t>
            </w:r>
            <w:r w:rsidR="005F1E11" w:rsidRPr="005F1E11">
              <w:rPr>
                <w:sz w:val="22"/>
                <w:szCs w:val="22"/>
              </w:rPr>
              <w:t xml:space="preserve"> equal groups of</w:t>
            </w:r>
            <w:r w:rsidR="008120AB" w:rsidRPr="00B2414E">
              <w:rPr>
                <w:sz w:val="22"/>
                <w:szCs w:val="22"/>
              </w:rPr>
              <w:t xml:space="preserve">, multiple </w:t>
            </w:r>
            <w:r w:rsidR="005F1E11" w:rsidRPr="005F1E11">
              <w:rPr>
                <w:sz w:val="22"/>
                <w:szCs w:val="22"/>
              </w:rPr>
              <w:t>factor</w:t>
            </w:r>
            <w:r w:rsidR="008120AB" w:rsidRPr="00B2414E">
              <w:rPr>
                <w:sz w:val="22"/>
                <w:szCs w:val="22"/>
              </w:rPr>
              <w:t>, pr</w:t>
            </w:r>
            <w:r w:rsidR="005F1E11" w:rsidRPr="005F1E11">
              <w:rPr>
                <w:sz w:val="22"/>
                <w:szCs w:val="22"/>
              </w:rPr>
              <w:t>oduct</w:t>
            </w:r>
            <w:r w:rsidR="008120AB" w:rsidRPr="00B2414E">
              <w:rPr>
                <w:sz w:val="22"/>
                <w:szCs w:val="22"/>
              </w:rPr>
              <w:t xml:space="preserve">, </w:t>
            </w:r>
            <w:r w:rsidR="00DC6536" w:rsidRPr="00B2414E">
              <w:rPr>
                <w:sz w:val="22"/>
                <w:szCs w:val="22"/>
              </w:rPr>
              <w:t xml:space="preserve">squared, cubed, </w:t>
            </w:r>
            <w:r w:rsidR="008120AB" w:rsidRPr="00B2414E">
              <w:rPr>
                <w:sz w:val="22"/>
                <w:szCs w:val="22"/>
              </w:rPr>
              <w:t>c</w:t>
            </w:r>
            <w:r w:rsidR="005F1E11" w:rsidRPr="005F1E11">
              <w:rPr>
                <w:sz w:val="22"/>
                <w:szCs w:val="22"/>
              </w:rPr>
              <w:t>ommutative</w:t>
            </w:r>
            <w:r w:rsidR="008120AB" w:rsidRPr="00B2414E">
              <w:rPr>
                <w:sz w:val="22"/>
                <w:szCs w:val="22"/>
              </w:rPr>
              <w:t xml:space="preserve">, </w:t>
            </w:r>
            <w:r w:rsidR="00DC6536" w:rsidRPr="00B2414E">
              <w:rPr>
                <w:sz w:val="22"/>
                <w:szCs w:val="22"/>
              </w:rPr>
              <w:t>inverse.</w:t>
            </w:r>
          </w:p>
        </w:tc>
      </w:tr>
      <w:tr w:rsidR="00E95AD8" w14:paraId="03D53F48" w14:textId="77777777" w:rsidTr="00EB6916">
        <w:tc>
          <w:tcPr>
            <w:tcW w:w="15417" w:type="dxa"/>
            <w:gridSpan w:val="4"/>
            <w:shd w:val="clear" w:color="auto" w:fill="614590" w:themeFill="accent1"/>
          </w:tcPr>
          <w:p w14:paraId="100DFDFB" w14:textId="2F5C0B40" w:rsidR="00E95AD8" w:rsidRPr="009D2E20" w:rsidRDefault="00E95AD8" w:rsidP="00E95AD8">
            <w:pPr>
              <w:pStyle w:val="TableTitle"/>
              <w:jc w:val="center"/>
              <w:rPr>
                <w:b w:val="0"/>
                <w:color w:val="FFFFFF"/>
                <w:sz w:val="22"/>
                <w:szCs w:val="22"/>
              </w:rPr>
            </w:pPr>
            <w:r w:rsidRPr="009D2E20">
              <w:rPr>
                <w:color w:val="FFFFFF"/>
                <w:sz w:val="22"/>
                <w:szCs w:val="22"/>
              </w:rPr>
              <w:t>Year 1</w:t>
            </w:r>
            <w:r w:rsidR="002A1183">
              <w:rPr>
                <w:color w:val="FFFFFF"/>
                <w:sz w:val="22"/>
                <w:szCs w:val="22"/>
              </w:rPr>
              <w:t>/2</w:t>
            </w:r>
          </w:p>
        </w:tc>
      </w:tr>
      <w:tr w:rsidR="003F6243" w14:paraId="4FEE0C72" w14:textId="77777777" w:rsidTr="00EB6916">
        <w:tc>
          <w:tcPr>
            <w:tcW w:w="1820" w:type="dxa"/>
          </w:tcPr>
          <w:p w14:paraId="26E9705E" w14:textId="3E5DD8CB" w:rsidR="003F6243" w:rsidRPr="0070637F" w:rsidRDefault="00791AA8" w:rsidP="0043030E">
            <w:pPr>
              <w:rPr>
                <w:rFonts w:ascii="Arial" w:hAnsi="Arial" w:cs="Arial"/>
                <w:b/>
                <w:bCs/>
              </w:rPr>
            </w:pPr>
            <w:r w:rsidRPr="0070637F">
              <w:rPr>
                <w:rFonts w:ascii="Arial" w:hAnsi="Arial" w:cs="Arial"/>
                <w:b/>
                <w:bCs/>
              </w:rPr>
              <w:t>Objective</w:t>
            </w:r>
          </w:p>
        </w:tc>
        <w:tc>
          <w:tcPr>
            <w:tcW w:w="4522" w:type="dxa"/>
          </w:tcPr>
          <w:p w14:paraId="64889D5D" w14:textId="77777777" w:rsidR="003F6243" w:rsidRPr="0070637F" w:rsidRDefault="00FD6762" w:rsidP="0043030E">
            <w:pPr>
              <w:rPr>
                <w:rFonts w:ascii="Arial" w:hAnsi="Arial" w:cs="Arial"/>
              </w:rPr>
            </w:pPr>
            <w:r w:rsidRPr="0070637F">
              <w:rPr>
                <w:rFonts w:ascii="Arial" w:hAnsi="Arial" w:cs="Arial"/>
                <w:b/>
              </w:rPr>
              <w:t>Concrete</w:t>
            </w:r>
          </w:p>
        </w:tc>
        <w:tc>
          <w:tcPr>
            <w:tcW w:w="4523" w:type="dxa"/>
          </w:tcPr>
          <w:p w14:paraId="6809E31B" w14:textId="77777777" w:rsidR="003F6243" w:rsidRPr="0070637F" w:rsidRDefault="00FD6762" w:rsidP="0043030E">
            <w:pPr>
              <w:rPr>
                <w:rFonts w:ascii="Arial" w:hAnsi="Arial" w:cs="Arial"/>
              </w:rPr>
            </w:pPr>
            <w:r w:rsidRPr="0070637F">
              <w:rPr>
                <w:rFonts w:ascii="Arial" w:hAnsi="Arial" w:cs="Arial"/>
                <w:b/>
              </w:rPr>
              <w:t>Pictorial</w:t>
            </w:r>
          </w:p>
        </w:tc>
        <w:tc>
          <w:tcPr>
            <w:tcW w:w="4552" w:type="dxa"/>
          </w:tcPr>
          <w:p w14:paraId="5E5A7958" w14:textId="77777777" w:rsidR="003F6243" w:rsidRPr="0070637F" w:rsidRDefault="00FD6762" w:rsidP="0043030E">
            <w:pPr>
              <w:rPr>
                <w:rFonts w:ascii="Arial" w:hAnsi="Arial" w:cs="Arial"/>
              </w:rPr>
            </w:pPr>
            <w:r w:rsidRPr="0070637F">
              <w:rPr>
                <w:rFonts w:ascii="Arial" w:hAnsi="Arial" w:cs="Arial"/>
                <w:b/>
              </w:rPr>
              <w:t>Abstract</w:t>
            </w:r>
          </w:p>
        </w:tc>
      </w:tr>
      <w:tr w:rsidR="006B2716" w14:paraId="6881B00E" w14:textId="77777777" w:rsidTr="00704A1E">
        <w:tc>
          <w:tcPr>
            <w:tcW w:w="1820" w:type="dxa"/>
          </w:tcPr>
          <w:p w14:paraId="5A50B880" w14:textId="17FA9A40" w:rsidR="006B2716" w:rsidRPr="00B2414E" w:rsidRDefault="00B87959" w:rsidP="0074198F">
            <w:pPr>
              <w:rPr>
                <w:rFonts w:ascii="Arial" w:hAnsi="Arial" w:cs="Arial"/>
                <w:b/>
                <w:bCs/>
              </w:rPr>
            </w:pPr>
            <w:r w:rsidRPr="00B2414E">
              <w:rPr>
                <w:rFonts w:ascii="Arial" w:hAnsi="Arial" w:cs="Arial"/>
                <w:b/>
                <w:bCs/>
              </w:rPr>
              <w:t>Solve 1-step problems using multiplication</w:t>
            </w:r>
          </w:p>
        </w:tc>
        <w:tc>
          <w:tcPr>
            <w:tcW w:w="4522" w:type="dxa"/>
          </w:tcPr>
          <w:p w14:paraId="2F7C4442" w14:textId="42C7E22A" w:rsidR="00A21E94" w:rsidRPr="00B2414E" w:rsidRDefault="0047118E" w:rsidP="00C82430">
            <w:pPr>
              <w:pStyle w:val="Default"/>
              <w:rPr>
                <w:sz w:val="22"/>
                <w:szCs w:val="22"/>
              </w:rPr>
            </w:pPr>
            <w:r w:rsidRPr="00B2414E">
              <w:rPr>
                <w:sz w:val="22"/>
                <w:szCs w:val="22"/>
              </w:rPr>
              <w:t>Childre</w:t>
            </w:r>
            <w:r w:rsidR="00A21E94" w:rsidRPr="00B2414E">
              <w:rPr>
                <w:sz w:val="22"/>
                <w:szCs w:val="22"/>
              </w:rPr>
              <w:t>n</w:t>
            </w:r>
            <w:r w:rsidRPr="00B2414E">
              <w:rPr>
                <w:sz w:val="22"/>
                <w:szCs w:val="22"/>
              </w:rPr>
              <w:t xml:space="preserve"> represent multiplication as repeated addition in many different ways.</w:t>
            </w:r>
          </w:p>
          <w:p w14:paraId="093C325D" w14:textId="77777777" w:rsidR="00B07E59" w:rsidRPr="00B2414E" w:rsidRDefault="00B07E59" w:rsidP="00C82430">
            <w:pPr>
              <w:pStyle w:val="Default"/>
              <w:rPr>
                <w:sz w:val="22"/>
                <w:szCs w:val="22"/>
              </w:rPr>
            </w:pPr>
          </w:p>
          <w:p w14:paraId="4F786505" w14:textId="61D00F71" w:rsidR="00B07E59" w:rsidRPr="00B2414E" w:rsidRDefault="00B07E59" w:rsidP="00C82430">
            <w:pPr>
              <w:pStyle w:val="Default"/>
              <w:rPr>
                <w:sz w:val="22"/>
                <w:szCs w:val="22"/>
              </w:rPr>
            </w:pPr>
            <w:r w:rsidRPr="00B2414E">
              <w:rPr>
                <w:noProof/>
                <w:sz w:val="22"/>
                <w:szCs w:val="22"/>
              </w:rPr>
              <w:drawing>
                <wp:inline distT="0" distB="0" distL="0" distR="0" wp14:anchorId="49C3A010" wp14:editId="70E0693D">
                  <wp:extent cx="268605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86050" cy="571500"/>
                          </a:xfrm>
                          <a:prstGeom prst="rect">
                            <a:avLst/>
                          </a:prstGeom>
                        </pic:spPr>
                      </pic:pic>
                    </a:graphicData>
                  </a:graphic>
                </wp:inline>
              </w:drawing>
            </w:r>
          </w:p>
          <w:p w14:paraId="05ED5EBC" w14:textId="77777777" w:rsidR="00B07E59" w:rsidRPr="00B2414E" w:rsidRDefault="00B07E59" w:rsidP="00C82430">
            <w:pPr>
              <w:pStyle w:val="Default"/>
              <w:rPr>
                <w:sz w:val="22"/>
                <w:szCs w:val="22"/>
              </w:rPr>
            </w:pPr>
          </w:p>
          <w:p w14:paraId="6D7691D7" w14:textId="77777777" w:rsidR="000777D8" w:rsidRPr="00B2414E" w:rsidRDefault="00B07E59" w:rsidP="00C82430">
            <w:pPr>
              <w:pStyle w:val="Default"/>
              <w:rPr>
                <w:sz w:val="22"/>
                <w:szCs w:val="22"/>
              </w:rPr>
            </w:pPr>
            <w:r w:rsidRPr="00B2414E">
              <w:rPr>
                <w:noProof/>
                <w:sz w:val="22"/>
                <w:szCs w:val="22"/>
              </w:rPr>
              <w:drawing>
                <wp:inline distT="0" distB="0" distL="0" distR="0" wp14:anchorId="6DE90BF4" wp14:editId="207C7638">
                  <wp:extent cx="2734310" cy="27051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4310" cy="270510"/>
                          </a:xfrm>
                          <a:prstGeom prst="rect">
                            <a:avLst/>
                          </a:prstGeom>
                        </pic:spPr>
                      </pic:pic>
                    </a:graphicData>
                  </a:graphic>
                </wp:inline>
              </w:drawing>
            </w:r>
          </w:p>
          <w:p w14:paraId="59FDE4D3" w14:textId="25B7702E" w:rsidR="000777D8" w:rsidRPr="00B2414E" w:rsidRDefault="000777D8" w:rsidP="00C82430">
            <w:pPr>
              <w:pStyle w:val="Default"/>
              <w:rPr>
                <w:sz w:val="22"/>
                <w:szCs w:val="22"/>
              </w:rPr>
            </w:pPr>
            <w:r w:rsidRPr="00B2414E">
              <w:rPr>
                <w:noProof/>
                <w:sz w:val="22"/>
                <w:szCs w:val="22"/>
              </w:rPr>
              <w:drawing>
                <wp:inline distT="0" distB="0" distL="0" distR="0" wp14:anchorId="09575215" wp14:editId="75F49A09">
                  <wp:extent cx="2733675" cy="666750"/>
                  <wp:effectExtent l="0" t="0" r="9525"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3675" cy="666750"/>
                          </a:xfrm>
                          <a:prstGeom prst="rect">
                            <a:avLst/>
                          </a:prstGeom>
                        </pic:spPr>
                      </pic:pic>
                    </a:graphicData>
                  </a:graphic>
                </wp:inline>
              </w:drawing>
            </w:r>
          </w:p>
          <w:p w14:paraId="4D5B260F" w14:textId="77777777" w:rsidR="000777D8" w:rsidRPr="00B2414E" w:rsidRDefault="000777D8" w:rsidP="00C82430">
            <w:pPr>
              <w:pStyle w:val="Default"/>
              <w:rPr>
                <w:sz w:val="22"/>
                <w:szCs w:val="22"/>
              </w:rPr>
            </w:pPr>
          </w:p>
          <w:p w14:paraId="52F530F5" w14:textId="7C406477" w:rsidR="00B07E59" w:rsidRPr="00B2414E" w:rsidRDefault="00A21E94" w:rsidP="00C82430">
            <w:pPr>
              <w:pStyle w:val="Default"/>
              <w:rPr>
                <w:sz w:val="22"/>
                <w:szCs w:val="22"/>
              </w:rPr>
            </w:pPr>
            <w:r w:rsidRPr="00B2414E">
              <w:rPr>
                <w:sz w:val="22"/>
                <w:szCs w:val="22"/>
              </w:rPr>
              <w:t>In Year 1, children use concrete and pictorial</w:t>
            </w:r>
            <w:r w:rsidR="00B07E59" w:rsidRPr="00B2414E">
              <w:rPr>
                <w:sz w:val="22"/>
                <w:szCs w:val="22"/>
              </w:rPr>
              <w:t xml:space="preserve"> representations to solve problems. They are not expected to record multiplication formally.</w:t>
            </w:r>
          </w:p>
          <w:p w14:paraId="1574F142" w14:textId="425840C6" w:rsidR="00B07E59" w:rsidRPr="00B2414E" w:rsidRDefault="00B07E59" w:rsidP="00C82430">
            <w:pPr>
              <w:pStyle w:val="Default"/>
              <w:rPr>
                <w:sz w:val="22"/>
                <w:szCs w:val="22"/>
              </w:rPr>
            </w:pPr>
          </w:p>
          <w:p w14:paraId="4EB9D6ED" w14:textId="2868A34D" w:rsidR="00B07E59" w:rsidRPr="00B2414E" w:rsidRDefault="00B07E59" w:rsidP="00C82430">
            <w:pPr>
              <w:pStyle w:val="Default"/>
              <w:rPr>
                <w:sz w:val="22"/>
                <w:szCs w:val="22"/>
              </w:rPr>
            </w:pPr>
            <w:r w:rsidRPr="00B2414E">
              <w:rPr>
                <w:sz w:val="22"/>
                <w:szCs w:val="22"/>
              </w:rPr>
              <w:t>In Year 2, children are introduced to the multiplication symbol.</w:t>
            </w:r>
          </w:p>
          <w:p w14:paraId="6F44C0AC" w14:textId="28E0CBBF" w:rsidR="00C82430" w:rsidRPr="00B2414E" w:rsidRDefault="0047118E" w:rsidP="00C82430">
            <w:pPr>
              <w:pStyle w:val="Default"/>
              <w:rPr>
                <w:sz w:val="22"/>
                <w:szCs w:val="22"/>
              </w:rPr>
            </w:pPr>
            <w:r w:rsidRPr="00B2414E">
              <w:rPr>
                <w:sz w:val="22"/>
                <w:szCs w:val="22"/>
              </w:rPr>
              <w:t xml:space="preserve"> </w:t>
            </w:r>
          </w:p>
          <w:p w14:paraId="0F35E1F6" w14:textId="5F8D4D40" w:rsidR="002A59FB" w:rsidRPr="00B2414E" w:rsidRDefault="002A59FB" w:rsidP="002A59FB">
            <w:pPr>
              <w:rPr>
                <w:rFonts w:ascii="Arial" w:hAnsi="Arial" w:cs="Arial"/>
              </w:rPr>
            </w:pPr>
          </w:p>
          <w:p w14:paraId="5E3B1C33" w14:textId="292ED6B6" w:rsidR="006E0691" w:rsidRPr="00B2414E" w:rsidRDefault="00134ADF" w:rsidP="002A59FB">
            <w:pPr>
              <w:rPr>
                <w:rFonts w:ascii="Arial" w:hAnsi="Arial" w:cs="Arial"/>
              </w:rPr>
            </w:pPr>
            <w:r w:rsidRPr="00B2414E">
              <w:rPr>
                <w:rFonts w:ascii="Arial" w:hAnsi="Arial" w:cs="Arial"/>
                <w:noProof/>
              </w:rPr>
              <w:t xml:space="preserve"> </w:t>
            </w:r>
          </w:p>
          <w:p w14:paraId="2E98C118" w14:textId="31E92581" w:rsidR="00CF37E3" w:rsidRPr="00B2414E" w:rsidRDefault="00CF37E3" w:rsidP="002A59FB">
            <w:pPr>
              <w:rPr>
                <w:rFonts w:ascii="Arial" w:hAnsi="Arial" w:cs="Arial"/>
              </w:rPr>
            </w:pPr>
          </w:p>
        </w:tc>
        <w:tc>
          <w:tcPr>
            <w:tcW w:w="4523" w:type="dxa"/>
          </w:tcPr>
          <w:p w14:paraId="08C3388E" w14:textId="5365DA81" w:rsidR="00BA0E54" w:rsidRPr="00B2414E" w:rsidRDefault="00BA0E54" w:rsidP="00BA0E54">
            <w:pPr>
              <w:pStyle w:val="Default"/>
              <w:rPr>
                <w:sz w:val="22"/>
                <w:szCs w:val="22"/>
              </w:rPr>
            </w:pPr>
            <w:r w:rsidRPr="00B2414E">
              <w:rPr>
                <w:sz w:val="22"/>
                <w:szCs w:val="22"/>
              </w:rPr>
              <w:t xml:space="preserve">Use pictures or a number line to continue support in counting in multiples. </w:t>
            </w:r>
          </w:p>
          <w:p w14:paraId="057C594A" w14:textId="77777777" w:rsidR="005E55CD" w:rsidRPr="00B2414E" w:rsidRDefault="005E55CD" w:rsidP="00BA0E54">
            <w:pPr>
              <w:pStyle w:val="Default"/>
              <w:rPr>
                <w:sz w:val="22"/>
                <w:szCs w:val="22"/>
              </w:rPr>
            </w:pPr>
          </w:p>
          <w:p w14:paraId="2257F28A" w14:textId="71F238BB" w:rsidR="006E0691" w:rsidRPr="00B2414E" w:rsidRDefault="00826D0F" w:rsidP="006E0691">
            <w:pPr>
              <w:pStyle w:val="Default"/>
              <w:rPr>
                <w:sz w:val="22"/>
                <w:szCs w:val="22"/>
              </w:rPr>
            </w:pPr>
            <w:r w:rsidRPr="00B2414E">
              <w:rPr>
                <w:noProof/>
                <w:sz w:val="22"/>
                <w:szCs w:val="22"/>
              </w:rPr>
              <mc:AlternateContent>
                <mc:Choice Requires="wps">
                  <w:drawing>
                    <wp:anchor distT="0" distB="0" distL="114300" distR="114300" simplePos="0" relativeHeight="251659264" behindDoc="0" locked="0" layoutInCell="1" allowOverlap="1" wp14:anchorId="2DB54D8F" wp14:editId="12D9AB12">
                      <wp:simplePos x="0" y="0"/>
                      <wp:positionH relativeFrom="column">
                        <wp:posOffset>1147445</wp:posOffset>
                      </wp:positionH>
                      <wp:positionV relativeFrom="paragraph">
                        <wp:posOffset>1423825</wp:posOffset>
                      </wp:positionV>
                      <wp:extent cx="156117" cy="117088"/>
                      <wp:effectExtent l="0" t="0" r="15875" b="16510"/>
                      <wp:wrapNone/>
                      <wp:docPr id="21" name="Oval 21"/>
                      <wp:cNvGraphicFramePr/>
                      <a:graphic xmlns:a="http://schemas.openxmlformats.org/drawingml/2006/main">
                        <a:graphicData uri="http://schemas.microsoft.com/office/word/2010/wordprocessingShape">
                          <wps:wsp>
                            <wps:cNvSpPr/>
                            <wps:spPr>
                              <a:xfrm>
                                <a:off x="0" y="0"/>
                                <a:ext cx="156117" cy="117088"/>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90E177" id="Oval 21" o:spid="_x0000_s1026" style="position:absolute;margin-left:90.35pt;margin-top:112.1pt;width:12.3pt;height: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" fillcolor="white [3212]" strokecolor="white [3212]" strokeweight="1pt">
                      <v:stroke joinstyle="miter"/>
                    </v:oval>
                  </w:pict>
                </mc:Fallback>
              </mc:AlternateContent>
            </w:r>
            <w:r w:rsidRPr="00B2414E">
              <w:rPr>
                <w:noProof/>
                <w:sz w:val="22"/>
                <w:szCs w:val="22"/>
              </w:rPr>
              <w:drawing>
                <wp:inline distT="0" distB="0" distL="0" distR="0" wp14:anchorId="231642D3" wp14:editId="352F0DF9">
                  <wp:extent cx="1266386" cy="1499839"/>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426" b="3995"/>
                          <a:stretch/>
                        </pic:blipFill>
                        <pic:spPr bwMode="auto">
                          <a:xfrm>
                            <a:off x="0" y="0"/>
                            <a:ext cx="1266825" cy="1500358"/>
                          </a:xfrm>
                          <a:prstGeom prst="rect">
                            <a:avLst/>
                          </a:prstGeom>
                          <a:ln>
                            <a:noFill/>
                          </a:ln>
                          <a:extLst>
                            <a:ext uri="{53640926-AAD7-44D8-BBD7-CCE9431645EC}">
                              <a14:shadowObscured xmlns:a14="http://schemas.microsoft.com/office/drawing/2010/main"/>
                            </a:ext>
                          </a:extLst>
                        </pic:spPr>
                      </pic:pic>
                    </a:graphicData>
                  </a:graphic>
                </wp:inline>
              </w:drawing>
            </w:r>
          </w:p>
          <w:p w14:paraId="7024C341" w14:textId="2152AD5A" w:rsidR="006E0691" w:rsidRPr="00B2414E" w:rsidRDefault="001E1B94">
            <w:pPr>
              <w:rPr>
                <w:rFonts w:ascii="Arial" w:hAnsi="Arial" w:cs="Arial"/>
              </w:rPr>
            </w:pPr>
            <w:r w:rsidRPr="00B2414E">
              <w:rPr>
                <w:rFonts w:ascii="Arial" w:hAnsi="Arial" w:cs="Arial"/>
              </w:rPr>
              <w:t>O</w:t>
            </w:r>
            <w:r w:rsidR="0047118E" w:rsidRPr="00B2414E">
              <w:rPr>
                <w:rFonts w:ascii="Arial" w:hAnsi="Arial" w:cs="Arial"/>
              </w:rPr>
              <w:t>ne bag holds 5 apples.</w:t>
            </w:r>
          </w:p>
          <w:p w14:paraId="7BD112A5" w14:textId="617FFF80" w:rsidR="0047118E" w:rsidRPr="00B2414E" w:rsidRDefault="0047118E">
            <w:pPr>
              <w:rPr>
                <w:rFonts w:ascii="Arial" w:hAnsi="Arial" w:cs="Arial"/>
              </w:rPr>
            </w:pPr>
            <w:r w:rsidRPr="00B2414E">
              <w:rPr>
                <w:rFonts w:ascii="Arial" w:hAnsi="Arial" w:cs="Arial"/>
              </w:rPr>
              <w:t>How many apples do 4 bags hold?</w:t>
            </w:r>
          </w:p>
          <w:p w14:paraId="0679B48F" w14:textId="06108A60" w:rsidR="008960F9" w:rsidRPr="00B2414E" w:rsidRDefault="008960F9">
            <w:pPr>
              <w:rPr>
                <w:rFonts w:ascii="Arial" w:hAnsi="Arial" w:cs="Arial"/>
              </w:rPr>
            </w:pPr>
          </w:p>
          <w:p w14:paraId="18D32A16" w14:textId="77777777" w:rsidR="008960F9" w:rsidRPr="00B2414E" w:rsidRDefault="008960F9" w:rsidP="008960F9">
            <w:pPr>
              <w:autoSpaceDE w:val="0"/>
              <w:autoSpaceDN w:val="0"/>
              <w:adjustRightInd w:val="0"/>
              <w:rPr>
                <w:rFonts w:ascii="Arial" w:hAnsi="Arial" w:cs="Arial"/>
                <w:color w:val="000000"/>
              </w:rPr>
            </w:pPr>
            <w:r w:rsidRPr="00B2414E">
              <w:rPr>
                <w:rFonts w:ascii="Arial" w:hAnsi="Arial" w:cs="Arial"/>
                <w:color w:val="000000"/>
              </w:rPr>
              <w:t>5 + 5 + 5 + 5 = 20</w:t>
            </w:r>
          </w:p>
          <w:p w14:paraId="7CF26B06" w14:textId="7B00BB0A" w:rsidR="005E55CD" w:rsidRPr="00B2414E" w:rsidRDefault="005E55CD">
            <w:pPr>
              <w:rPr>
                <w:rFonts w:ascii="Arial" w:hAnsi="Arial" w:cs="Arial"/>
              </w:rPr>
            </w:pPr>
          </w:p>
          <w:p w14:paraId="66146431" w14:textId="660AFD75" w:rsidR="005E55CD" w:rsidRPr="00B2414E" w:rsidRDefault="005E55CD">
            <w:pPr>
              <w:rPr>
                <w:rFonts w:ascii="Arial" w:hAnsi="Arial" w:cs="Arial"/>
              </w:rPr>
            </w:pPr>
            <w:r w:rsidRPr="00B2414E">
              <w:rPr>
                <w:rFonts w:ascii="Arial" w:hAnsi="Arial" w:cs="Arial"/>
                <w:noProof/>
              </w:rPr>
              <w:drawing>
                <wp:inline distT="0" distB="0" distL="0" distR="0" wp14:anchorId="4EAA5036" wp14:editId="76D4183B">
                  <wp:extent cx="2734945" cy="49657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34945" cy="496570"/>
                          </a:xfrm>
                          <a:prstGeom prst="rect">
                            <a:avLst/>
                          </a:prstGeom>
                        </pic:spPr>
                      </pic:pic>
                    </a:graphicData>
                  </a:graphic>
                </wp:inline>
              </w:drawing>
            </w:r>
          </w:p>
          <w:p w14:paraId="2B57024F" w14:textId="257C6C76" w:rsidR="00A07BDA" w:rsidRPr="00B2414E" w:rsidRDefault="00A07BDA">
            <w:pPr>
              <w:rPr>
                <w:rFonts w:ascii="Arial" w:hAnsi="Arial" w:cs="Arial"/>
              </w:rPr>
            </w:pPr>
          </w:p>
        </w:tc>
        <w:tc>
          <w:tcPr>
            <w:tcW w:w="4552" w:type="dxa"/>
          </w:tcPr>
          <w:p w14:paraId="09EBF536" w14:textId="165984BF" w:rsidR="00665434" w:rsidRPr="00B2414E" w:rsidRDefault="00665434" w:rsidP="00665434">
            <w:pPr>
              <w:autoSpaceDE w:val="0"/>
              <w:autoSpaceDN w:val="0"/>
              <w:adjustRightInd w:val="0"/>
              <w:rPr>
                <w:rFonts w:ascii="Arial" w:hAnsi="Arial" w:cs="Arial"/>
              </w:rPr>
            </w:pPr>
            <w:r w:rsidRPr="00B2414E">
              <w:rPr>
                <w:rFonts w:ascii="Arial" w:hAnsi="Arial" w:cs="Arial"/>
              </w:rPr>
              <w:t>Use an array to write multiplication</w:t>
            </w:r>
          </w:p>
          <w:p w14:paraId="3C2AC427" w14:textId="77777777" w:rsidR="00665434" w:rsidRPr="00B2414E" w:rsidRDefault="00665434" w:rsidP="00665434">
            <w:pPr>
              <w:autoSpaceDE w:val="0"/>
              <w:autoSpaceDN w:val="0"/>
              <w:adjustRightInd w:val="0"/>
              <w:rPr>
                <w:rFonts w:ascii="Arial" w:hAnsi="Arial" w:cs="Arial"/>
              </w:rPr>
            </w:pPr>
            <w:r w:rsidRPr="00B2414E">
              <w:rPr>
                <w:rFonts w:ascii="Arial" w:hAnsi="Arial" w:cs="Arial"/>
              </w:rPr>
              <w:t>sentences and reinforce repeated</w:t>
            </w:r>
          </w:p>
          <w:p w14:paraId="1A60B8B5" w14:textId="602B9632" w:rsidR="0062543C" w:rsidRPr="00B2414E" w:rsidRDefault="00665434" w:rsidP="00665434">
            <w:pPr>
              <w:autoSpaceDE w:val="0"/>
              <w:autoSpaceDN w:val="0"/>
              <w:adjustRightInd w:val="0"/>
              <w:rPr>
                <w:rFonts w:ascii="Arial" w:hAnsi="Arial" w:cs="Arial"/>
              </w:rPr>
            </w:pPr>
            <w:r w:rsidRPr="00B2414E">
              <w:rPr>
                <w:rFonts w:ascii="Arial" w:hAnsi="Arial" w:cs="Arial"/>
              </w:rPr>
              <w:t>addition.</w:t>
            </w:r>
          </w:p>
          <w:p w14:paraId="032DF866" w14:textId="1EBD76F7" w:rsidR="00D3410D" w:rsidRPr="00B2414E" w:rsidRDefault="00D3410D" w:rsidP="00665434">
            <w:pPr>
              <w:autoSpaceDE w:val="0"/>
              <w:autoSpaceDN w:val="0"/>
              <w:adjustRightInd w:val="0"/>
              <w:rPr>
                <w:rFonts w:ascii="Arial" w:hAnsi="Arial" w:cs="Arial"/>
              </w:rPr>
            </w:pPr>
          </w:p>
          <w:p w14:paraId="65899F18" w14:textId="023012FB" w:rsidR="00D3410D" w:rsidRPr="00B2414E" w:rsidRDefault="00D3410D" w:rsidP="00665434">
            <w:pPr>
              <w:autoSpaceDE w:val="0"/>
              <w:autoSpaceDN w:val="0"/>
              <w:adjustRightInd w:val="0"/>
              <w:rPr>
                <w:rFonts w:ascii="Arial" w:hAnsi="Arial" w:cs="Arial"/>
              </w:rPr>
            </w:pPr>
            <w:r w:rsidRPr="00B2414E">
              <w:rPr>
                <w:rFonts w:ascii="Arial" w:hAnsi="Arial" w:cs="Arial"/>
                <w:noProof/>
              </w:rPr>
              <w:drawing>
                <wp:inline distT="0" distB="0" distL="0" distR="0" wp14:anchorId="0954D678" wp14:editId="16B45E50">
                  <wp:extent cx="1181100" cy="100012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81100" cy="1000125"/>
                          </a:xfrm>
                          <a:prstGeom prst="rect">
                            <a:avLst/>
                          </a:prstGeom>
                        </pic:spPr>
                      </pic:pic>
                    </a:graphicData>
                  </a:graphic>
                </wp:inline>
              </w:drawing>
            </w:r>
          </w:p>
          <w:p w14:paraId="54D4D337" w14:textId="77777777" w:rsidR="00665434" w:rsidRPr="00B2414E" w:rsidRDefault="00665434" w:rsidP="00665434">
            <w:pPr>
              <w:autoSpaceDE w:val="0"/>
              <w:autoSpaceDN w:val="0"/>
              <w:adjustRightInd w:val="0"/>
              <w:rPr>
                <w:rFonts w:ascii="Arial" w:hAnsi="Arial" w:cs="Arial"/>
                <w:color w:val="000000"/>
              </w:rPr>
            </w:pPr>
          </w:p>
          <w:p w14:paraId="17EF943F" w14:textId="39322C4E" w:rsidR="009651FE" w:rsidRPr="00B2414E" w:rsidRDefault="007906C4" w:rsidP="00064CFE">
            <w:pPr>
              <w:autoSpaceDE w:val="0"/>
              <w:autoSpaceDN w:val="0"/>
              <w:adjustRightInd w:val="0"/>
              <w:rPr>
                <w:rFonts w:ascii="Arial" w:hAnsi="Arial" w:cs="Arial"/>
                <w:color w:val="000000"/>
              </w:rPr>
            </w:pPr>
            <w:r w:rsidRPr="00B2414E">
              <w:rPr>
                <w:rFonts w:ascii="Arial" w:hAnsi="Arial" w:cs="Arial"/>
                <w:color w:val="000000"/>
              </w:rPr>
              <w:t xml:space="preserve">4 lots of 5 </w:t>
            </w:r>
            <w:r w:rsidR="001B6B21" w:rsidRPr="00B2414E">
              <w:rPr>
                <w:rFonts w:ascii="Arial" w:hAnsi="Arial" w:cs="Arial"/>
                <w:color w:val="000000"/>
              </w:rPr>
              <w:t xml:space="preserve">is the same as </w:t>
            </w:r>
            <w:r w:rsidR="005C60B9" w:rsidRPr="00B2414E">
              <w:rPr>
                <w:rFonts w:ascii="Arial" w:hAnsi="Arial" w:cs="Arial"/>
                <w:color w:val="000000"/>
              </w:rPr>
              <w:t>5 + 5 + 5 + 5 = 20</w:t>
            </w:r>
          </w:p>
          <w:p w14:paraId="4C7BEA7A" w14:textId="2999D420" w:rsidR="002217DE" w:rsidRPr="00B2414E" w:rsidRDefault="002217DE" w:rsidP="00064CFE">
            <w:pPr>
              <w:autoSpaceDE w:val="0"/>
              <w:autoSpaceDN w:val="0"/>
              <w:adjustRightInd w:val="0"/>
              <w:rPr>
                <w:rFonts w:ascii="Arial" w:hAnsi="Arial" w:cs="Arial"/>
                <w:color w:val="000000"/>
              </w:rPr>
            </w:pPr>
          </w:p>
          <w:p w14:paraId="0D6B92EA" w14:textId="7577F537" w:rsidR="00A666B0" w:rsidRPr="00B2414E" w:rsidRDefault="00A666B0" w:rsidP="00064CFE">
            <w:pPr>
              <w:autoSpaceDE w:val="0"/>
              <w:autoSpaceDN w:val="0"/>
              <w:adjustRightInd w:val="0"/>
              <w:rPr>
                <w:rFonts w:ascii="Arial" w:hAnsi="Arial" w:cs="Arial"/>
                <w:color w:val="000000"/>
              </w:rPr>
            </w:pPr>
          </w:p>
          <w:p w14:paraId="2BAC4E44" w14:textId="0DDE1001" w:rsidR="002217DE" w:rsidRPr="00B2414E" w:rsidRDefault="001B6B21" w:rsidP="00064CFE">
            <w:pPr>
              <w:autoSpaceDE w:val="0"/>
              <w:autoSpaceDN w:val="0"/>
              <w:adjustRightInd w:val="0"/>
              <w:rPr>
                <w:rFonts w:ascii="Arial" w:hAnsi="Arial" w:cs="Arial"/>
                <w:color w:val="000000"/>
              </w:rPr>
            </w:pPr>
            <w:r w:rsidRPr="00B2414E">
              <w:rPr>
                <w:rFonts w:ascii="Arial" w:hAnsi="Arial" w:cs="Arial"/>
                <w:color w:val="000000"/>
              </w:rPr>
              <w:t xml:space="preserve">5 groups of 4 is the same as </w:t>
            </w:r>
            <w:r w:rsidR="002217DE" w:rsidRPr="00B2414E">
              <w:rPr>
                <w:rFonts w:ascii="Arial" w:hAnsi="Arial" w:cs="Arial"/>
                <w:color w:val="000000"/>
              </w:rPr>
              <w:t>4 + 4 + 4 + 4 + 4 = 20</w:t>
            </w:r>
          </w:p>
          <w:p w14:paraId="388F5CC2" w14:textId="1B18A4D2" w:rsidR="008960F9" w:rsidRPr="00B2414E" w:rsidRDefault="008960F9" w:rsidP="008960F9">
            <w:pPr>
              <w:autoSpaceDE w:val="0"/>
              <w:autoSpaceDN w:val="0"/>
              <w:adjustRightInd w:val="0"/>
              <w:rPr>
                <w:rFonts w:ascii="Arial" w:hAnsi="Arial" w:cs="Arial"/>
                <w:color w:val="000000"/>
              </w:rPr>
            </w:pPr>
          </w:p>
          <w:p w14:paraId="1B77D772" w14:textId="4824ACA6" w:rsidR="001B6B21" w:rsidRPr="00B2414E" w:rsidRDefault="001B6B21" w:rsidP="008960F9">
            <w:pPr>
              <w:autoSpaceDE w:val="0"/>
              <w:autoSpaceDN w:val="0"/>
              <w:adjustRightInd w:val="0"/>
              <w:rPr>
                <w:rFonts w:ascii="Arial" w:hAnsi="Arial" w:cs="Arial"/>
                <w:color w:val="000000"/>
              </w:rPr>
            </w:pPr>
            <w:r w:rsidRPr="00B2414E">
              <w:rPr>
                <w:rFonts w:ascii="Arial" w:hAnsi="Arial" w:cs="Arial"/>
                <w:color w:val="000000"/>
              </w:rPr>
              <w:t xml:space="preserve">Children to </w:t>
            </w:r>
          </w:p>
          <w:p w14:paraId="32D71564" w14:textId="38629232" w:rsidR="008960F9" w:rsidRPr="00B2414E" w:rsidRDefault="008960F9" w:rsidP="008960F9">
            <w:pPr>
              <w:autoSpaceDE w:val="0"/>
              <w:autoSpaceDN w:val="0"/>
              <w:adjustRightInd w:val="0"/>
              <w:rPr>
                <w:rFonts w:ascii="Arial" w:hAnsi="Arial" w:cs="Arial"/>
                <w:color w:val="000000"/>
              </w:rPr>
            </w:pPr>
            <w:r w:rsidRPr="00B2414E">
              <w:rPr>
                <w:rFonts w:ascii="Arial" w:hAnsi="Arial" w:cs="Arial"/>
                <w:color w:val="000000"/>
              </w:rPr>
              <w:t>4 x 5 = 20</w:t>
            </w:r>
          </w:p>
          <w:p w14:paraId="54B4743F" w14:textId="2DE78A6D" w:rsidR="005C60B9" w:rsidRPr="00B2414E" w:rsidRDefault="005C60B9" w:rsidP="00064CFE">
            <w:pPr>
              <w:autoSpaceDE w:val="0"/>
              <w:autoSpaceDN w:val="0"/>
              <w:adjustRightInd w:val="0"/>
              <w:rPr>
                <w:rFonts w:ascii="Arial" w:hAnsi="Arial" w:cs="Arial"/>
                <w:color w:val="000000"/>
              </w:rPr>
            </w:pPr>
          </w:p>
          <w:p w14:paraId="19E45AF2" w14:textId="6840CF2E" w:rsidR="005C60B9" w:rsidRPr="00B2414E" w:rsidRDefault="005C60B9" w:rsidP="00064CFE">
            <w:pPr>
              <w:autoSpaceDE w:val="0"/>
              <w:autoSpaceDN w:val="0"/>
              <w:adjustRightInd w:val="0"/>
              <w:rPr>
                <w:rFonts w:ascii="Arial" w:hAnsi="Arial" w:cs="Arial"/>
                <w:color w:val="000000"/>
              </w:rPr>
            </w:pPr>
            <w:r w:rsidRPr="00B2414E">
              <w:rPr>
                <w:rFonts w:ascii="Arial" w:hAnsi="Arial" w:cs="Arial"/>
                <w:color w:val="000000"/>
              </w:rPr>
              <w:t>5 x 4 = 20</w:t>
            </w:r>
          </w:p>
        </w:tc>
      </w:tr>
      <w:tr w:rsidR="00CF7D1F" w14:paraId="6B788CDE" w14:textId="77777777" w:rsidTr="006350C2">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7C553253" w14:textId="121AF40D" w:rsidR="00CF7D1F" w:rsidRPr="00887FA2" w:rsidRDefault="00CF7D1F" w:rsidP="006350C2">
            <w:pPr>
              <w:pStyle w:val="TableTitle"/>
              <w:jc w:val="center"/>
              <w:rPr>
                <w:b w:val="0"/>
                <w:color w:val="FFFFFF"/>
                <w:sz w:val="22"/>
                <w:szCs w:val="22"/>
              </w:rPr>
            </w:pPr>
            <w:r w:rsidRPr="00887FA2">
              <w:rPr>
                <w:color w:val="FFFFFF"/>
                <w:sz w:val="22"/>
                <w:szCs w:val="22"/>
              </w:rPr>
              <w:lastRenderedPageBreak/>
              <w:t xml:space="preserve">Year </w:t>
            </w:r>
            <w:r w:rsidR="00E018E8">
              <w:rPr>
                <w:color w:val="FFFFFF"/>
                <w:sz w:val="22"/>
                <w:szCs w:val="22"/>
              </w:rPr>
              <w:t>3/4</w:t>
            </w:r>
          </w:p>
        </w:tc>
      </w:tr>
      <w:tr w:rsidR="00CF7D1F" w14:paraId="143DCBAB" w14:textId="77777777" w:rsidTr="006350C2">
        <w:tc>
          <w:tcPr>
            <w:tcW w:w="1820" w:type="dxa"/>
            <w:tcBorders>
              <w:top w:val="single" w:sz="4" w:space="0" w:color="000000" w:themeColor="text1"/>
            </w:tcBorders>
          </w:tcPr>
          <w:p w14:paraId="0AC0FE16" w14:textId="1EA0F236" w:rsidR="00CF7D1F" w:rsidRPr="00887FA2" w:rsidRDefault="005C6BA8" w:rsidP="006350C2">
            <w:pPr>
              <w:rPr>
                <w:rFonts w:ascii="Arial" w:hAnsi="Arial" w:cs="Arial"/>
              </w:rPr>
            </w:pPr>
            <w:r w:rsidRPr="00887FA2">
              <w:rPr>
                <w:rFonts w:ascii="Arial" w:hAnsi="Arial" w:cs="Arial"/>
                <w:b/>
                <w:bCs/>
              </w:rPr>
              <w:t>Objective</w:t>
            </w:r>
          </w:p>
        </w:tc>
        <w:tc>
          <w:tcPr>
            <w:tcW w:w="4522" w:type="dxa"/>
            <w:tcBorders>
              <w:top w:val="single" w:sz="4" w:space="0" w:color="000000" w:themeColor="text1"/>
            </w:tcBorders>
          </w:tcPr>
          <w:p w14:paraId="28E058F3" w14:textId="77777777" w:rsidR="00CF7D1F" w:rsidRPr="00887FA2" w:rsidRDefault="00CF7D1F" w:rsidP="006350C2">
            <w:pPr>
              <w:rPr>
                <w:rFonts w:ascii="Arial" w:hAnsi="Arial" w:cs="Arial"/>
              </w:rPr>
            </w:pPr>
            <w:r w:rsidRPr="00887FA2">
              <w:rPr>
                <w:rFonts w:ascii="Arial" w:hAnsi="Arial" w:cs="Arial"/>
                <w:b/>
              </w:rPr>
              <w:t>Concrete</w:t>
            </w:r>
          </w:p>
        </w:tc>
        <w:tc>
          <w:tcPr>
            <w:tcW w:w="4523" w:type="dxa"/>
            <w:tcBorders>
              <w:top w:val="single" w:sz="4" w:space="0" w:color="000000" w:themeColor="text1"/>
            </w:tcBorders>
          </w:tcPr>
          <w:p w14:paraId="41C13CA4" w14:textId="77777777" w:rsidR="00CF7D1F" w:rsidRPr="00887FA2" w:rsidRDefault="00CF7D1F" w:rsidP="006350C2">
            <w:pPr>
              <w:rPr>
                <w:rFonts w:ascii="Arial" w:hAnsi="Arial" w:cs="Arial"/>
              </w:rPr>
            </w:pPr>
            <w:r w:rsidRPr="00887FA2">
              <w:rPr>
                <w:rFonts w:ascii="Arial" w:hAnsi="Arial" w:cs="Arial"/>
                <w:b/>
              </w:rPr>
              <w:t>Pictorial</w:t>
            </w:r>
          </w:p>
        </w:tc>
        <w:tc>
          <w:tcPr>
            <w:tcW w:w="4552" w:type="dxa"/>
            <w:tcBorders>
              <w:top w:val="single" w:sz="4" w:space="0" w:color="000000" w:themeColor="text1"/>
            </w:tcBorders>
          </w:tcPr>
          <w:p w14:paraId="2D403BAB" w14:textId="77777777" w:rsidR="00CF7D1F" w:rsidRPr="00887FA2" w:rsidRDefault="00CF7D1F" w:rsidP="006350C2">
            <w:pPr>
              <w:rPr>
                <w:rFonts w:ascii="Arial" w:hAnsi="Arial" w:cs="Arial"/>
              </w:rPr>
            </w:pPr>
            <w:r w:rsidRPr="00887FA2">
              <w:rPr>
                <w:rFonts w:ascii="Arial" w:hAnsi="Arial" w:cs="Arial"/>
                <w:b/>
              </w:rPr>
              <w:t>Abstract</w:t>
            </w:r>
          </w:p>
        </w:tc>
      </w:tr>
      <w:tr w:rsidR="00CF7D1F" w14:paraId="26FDB5C8" w14:textId="77777777" w:rsidTr="006350C2">
        <w:tc>
          <w:tcPr>
            <w:tcW w:w="1820" w:type="dxa"/>
          </w:tcPr>
          <w:p w14:paraId="21BB099C" w14:textId="7E3CEDC0" w:rsidR="00CF7D1F" w:rsidRPr="00296049" w:rsidRDefault="00147D07" w:rsidP="006350C2">
            <w:pPr>
              <w:rPr>
                <w:rFonts w:ascii="Arial" w:hAnsi="Arial" w:cs="Arial"/>
                <w:b/>
              </w:rPr>
            </w:pPr>
            <w:r w:rsidRPr="00296049">
              <w:rPr>
                <w:rFonts w:ascii="Arial" w:hAnsi="Arial" w:cs="Arial"/>
                <w:b/>
              </w:rPr>
              <w:t>Multiply 2</w:t>
            </w:r>
            <w:r w:rsidR="00D46B10" w:rsidRPr="00296049">
              <w:rPr>
                <w:rFonts w:ascii="Arial" w:hAnsi="Arial" w:cs="Arial"/>
                <w:b/>
              </w:rPr>
              <w:t>-</w:t>
            </w:r>
            <w:r w:rsidRPr="00296049">
              <w:rPr>
                <w:rFonts w:ascii="Arial" w:hAnsi="Arial" w:cs="Arial"/>
                <w:b/>
              </w:rPr>
              <w:t>digit numbers by 1-digit numbers</w:t>
            </w:r>
          </w:p>
        </w:tc>
        <w:tc>
          <w:tcPr>
            <w:tcW w:w="4522" w:type="dxa"/>
          </w:tcPr>
          <w:p w14:paraId="3F129E4B" w14:textId="3F7688D4" w:rsidR="007023C5" w:rsidRPr="00296049" w:rsidRDefault="002C2871" w:rsidP="006350C2">
            <w:pPr>
              <w:rPr>
                <w:rFonts w:ascii="Arial" w:hAnsi="Arial" w:cs="Arial"/>
              </w:rPr>
            </w:pPr>
            <w:r w:rsidRPr="00296049">
              <w:rPr>
                <w:rFonts w:ascii="Arial" w:hAnsi="Arial" w:cs="Arial"/>
              </w:rPr>
              <w:t>Teachers may decide to first look at the expanded column metho</w:t>
            </w:r>
            <w:r w:rsidR="007D725F" w:rsidRPr="00296049">
              <w:rPr>
                <w:rFonts w:ascii="Arial" w:hAnsi="Arial" w:cs="Arial"/>
              </w:rPr>
              <w:t>d</w:t>
            </w:r>
            <w:r w:rsidRPr="00296049">
              <w:rPr>
                <w:rFonts w:ascii="Arial" w:hAnsi="Arial" w:cs="Arial"/>
              </w:rPr>
              <w:t xml:space="preserve"> before moving on to the short multiplication method.</w:t>
            </w:r>
          </w:p>
          <w:p w14:paraId="2BA9D03C" w14:textId="77777777" w:rsidR="002C2871" w:rsidRPr="00296049" w:rsidRDefault="002C2871" w:rsidP="006350C2">
            <w:pPr>
              <w:rPr>
                <w:rFonts w:ascii="Arial" w:hAnsi="Arial" w:cs="Arial"/>
              </w:rPr>
            </w:pPr>
          </w:p>
          <w:p w14:paraId="57B6875D" w14:textId="170B919B" w:rsidR="002C2871" w:rsidRPr="00296049" w:rsidRDefault="00C4302A" w:rsidP="006350C2">
            <w:pPr>
              <w:rPr>
                <w:rFonts w:ascii="Arial" w:hAnsi="Arial" w:cs="Arial"/>
              </w:rPr>
            </w:pPr>
            <w:r w:rsidRPr="00296049">
              <w:rPr>
                <w:rFonts w:ascii="Arial" w:hAnsi="Arial" w:cs="Arial"/>
              </w:rPr>
              <w:t>Base ten or p</w:t>
            </w:r>
            <w:r w:rsidR="002C2871" w:rsidRPr="00296049">
              <w:rPr>
                <w:rFonts w:ascii="Arial" w:hAnsi="Arial" w:cs="Arial"/>
              </w:rPr>
              <w:t>lace value counters should be used to support understanding of the method rather than supporting the multiplication</w:t>
            </w:r>
            <w:r w:rsidR="00673F48" w:rsidRPr="00296049">
              <w:rPr>
                <w:rFonts w:ascii="Arial" w:hAnsi="Arial" w:cs="Arial"/>
              </w:rPr>
              <w:t>, as children should use times table knowledge.</w:t>
            </w:r>
          </w:p>
          <w:p w14:paraId="0B140557" w14:textId="77777777" w:rsidR="008D68BF" w:rsidRPr="00296049" w:rsidRDefault="008D68BF" w:rsidP="006350C2">
            <w:pPr>
              <w:rPr>
                <w:rFonts w:ascii="Arial" w:hAnsi="Arial" w:cs="Arial"/>
              </w:rPr>
            </w:pPr>
          </w:p>
          <w:p w14:paraId="0CA8AD24" w14:textId="77777777" w:rsidR="008D68BF" w:rsidRPr="00296049" w:rsidRDefault="00C4302A" w:rsidP="006350C2">
            <w:pPr>
              <w:rPr>
                <w:rFonts w:ascii="Arial" w:hAnsi="Arial" w:cs="Arial"/>
              </w:rPr>
            </w:pPr>
            <w:r w:rsidRPr="00296049">
              <w:rPr>
                <w:rFonts w:ascii="Arial" w:hAnsi="Arial" w:cs="Arial"/>
                <w:noProof/>
              </w:rPr>
              <mc:AlternateContent>
                <mc:Choice Requires="wps">
                  <w:drawing>
                    <wp:anchor distT="0" distB="0" distL="114300" distR="114300" simplePos="0" relativeHeight="251660288" behindDoc="0" locked="0" layoutInCell="1" allowOverlap="1" wp14:anchorId="3DBBC176" wp14:editId="2B260485">
                      <wp:simplePos x="0" y="0"/>
                      <wp:positionH relativeFrom="column">
                        <wp:posOffset>1834294</wp:posOffset>
                      </wp:positionH>
                      <wp:positionV relativeFrom="paragraph">
                        <wp:posOffset>1898650</wp:posOffset>
                      </wp:positionV>
                      <wp:extent cx="938254" cy="580445"/>
                      <wp:effectExtent l="0" t="0" r="14605" b="10160"/>
                      <wp:wrapNone/>
                      <wp:docPr id="242" name="Rectangle 242"/>
                      <wp:cNvGraphicFramePr/>
                      <a:graphic xmlns:a="http://schemas.openxmlformats.org/drawingml/2006/main">
                        <a:graphicData uri="http://schemas.microsoft.com/office/word/2010/wordprocessingShape">
                          <wps:wsp>
                            <wps:cNvSpPr/>
                            <wps:spPr>
                              <a:xfrm>
                                <a:off x="0" y="0"/>
                                <a:ext cx="938254" cy="5804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F91F2" id="Rectangle 242" o:spid="_x0000_s1026" style="position:absolute;margin-left:144.45pt;margin-top:149.5pt;width:73.9pt;height:45.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" fillcolor="white [3212]" strokecolor="white [3212]" strokeweight="1pt"/>
                  </w:pict>
                </mc:Fallback>
              </mc:AlternateContent>
            </w:r>
            <w:r w:rsidRPr="00296049">
              <w:rPr>
                <w:rFonts w:ascii="Arial" w:hAnsi="Arial" w:cs="Arial"/>
                <w:noProof/>
              </w:rPr>
              <w:drawing>
                <wp:inline distT="0" distB="0" distL="0" distR="0" wp14:anchorId="66E9CF05" wp14:editId="32B7E023">
                  <wp:extent cx="2734310" cy="2471420"/>
                  <wp:effectExtent l="0" t="0" r="8890" b="508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310" cy="2471420"/>
                          </a:xfrm>
                          <a:prstGeom prst="rect">
                            <a:avLst/>
                          </a:prstGeom>
                        </pic:spPr>
                      </pic:pic>
                    </a:graphicData>
                  </a:graphic>
                </wp:inline>
              </w:drawing>
            </w:r>
          </w:p>
          <w:p w14:paraId="5CB81DB2" w14:textId="77777777" w:rsidR="00C4302A" w:rsidRPr="00296049" w:rsidRDefault="00C4302A" w:rsidP="006350C2">
            <w:pPr>
              <w:rPr>
                <w:rFonts w:ascii="Arial" w:hAnsi="Arial" w:cs="Arial"/>
              </w:rPr>
            </w:pPr>
          </w:p>
          <w:p w14:paraId="64803BAE" w14:textId="77777777" w:rsidR="00C4302A" w:rsidRDefault="00C4302A" w:rsidP="006350C2">
            <w:pPr>
              <w:rPr>
                <w:rFonts w:ascii="Arial" w:hAnsi="Arial" w:cs="Arial"/>
              </w:rPr>
            </w:pPr>
          </w:p>
          <w:p w14:paraId="5DB455CF" w14:textId="77777777" w:rsidR="00060620" w:rsidRDefault="00060620" w:rsidP="006350C2">
            <w:pPr>
              <w:rPr>
                <w:rFonts w:ascii="Arial" w:hAnsi="Arial" w:cs="Arial"/>
              </w:rPr>
            </w:pPr>
          </w:p>
          <w:p w14:paraId="1F501BB6" w14:textId="77777777" w:rsidR="00060620" w:rsidRDefault="00060620" w:rsidP="006350C2">
            <w:pPr>
              <w:rPr>
                <w:rFonts w:ascii="Arial" w:hAnsi="Arial" w:cs="Arial"/>
              </w:rPr>
            </w:pPr>
          </w:p>
          <w:p w14:paraId="46BB1DA8" w14:textId="77777777" w:rsidR="00060620" w:rsidRDefault="00060620" w:rsidP="006350C2">
            <w:pPr>
              <w:rPr>
                <w:rFonts w:ascii="Arial" w:hAnsi="Arial" w:cs="Arial"/>
              </w:rPr>
            </w:pPr>
          </w:p>
          <w:p w14:paraId="6EF2BBA3" w14:textId="77777777" w:rsidR="00060620" w:rsidRDefault="00060620" w:rsidP="006350C2">
            <w:pPr>
              <w:rPr>
                <w:rFonts w:ascii="Arial" w:hAnsi="Arial" w:cs="Arial"/>
              </w:rPr>
            </w:pPr>
          </w:p>
          <w:p w14:paraId="57B8D262" w14:textId="77777777" w:rsidR="00060620" w:rsidRDefault="00060620" w:rsidP="006350C2">
            <w:pPr>
              <w:rPr>
                <w:rFonts w:ascii="Arial" w:hAnsi="Arial" w:cs="Arial"/>
              </w:rPr>
            </w:pPr>
          </w:p>
          <w:p w14:paraId="0DF14CD4" w14:textId="77777777" w:rsidR="00060620" w:rsidRDefault="00060620" w:rsidP="006350C2">
            <w:pPr>
              <w:rPr>
                <w:rFonts w:ascii="Arial" w:hAnsi="Arial" w:cs="Arial"/>
              </w:rPr>
            </w:pPr>
          </w:p>
          <w:p w14:paraId="7F44E4C1" w14:textId="77777777" w:rsidR="00060620" w:rsidRDefault="00060620" w:rsidP="006350C2">
            <w:pPr>
              <w:rPr>
                <w:rFonts w:ascii="Arial" w:hAnsi="Arial" w:cs="Arial"/>
              </w:rPr>
            </w:pPr>
          </w:p>
          <w:p w14:paraId="14C737A1" w14:textId="77777777" w:rsidR="00060620" w:rsidRDefault="00060620" w:rsidP="006350C2">
            <w:pPr>
              <w:rPr>
                <w:rFonts w:ascii="Arial" w:hAnsi="Arial" w:cs="Arial"/>
              </w:rPr>
            </w:pPr>
          </w:p>
          <w:p w14:paraId="772CDC2E" w14:textId="39ADE8AA" w:rsidR="00060620" w:rsidRPr="00296049" w:rsidRDefault="00060620" w:rsidP="006350C2">
            <w:pPr>
              <w:rPr>
                <w:rFonts w:ascii="Arial" w:hAnsi="Arial" w:cs="Arial"/>
              </w:rPr>
            </w:pPr>
          </w:p>
        </w:tc>
        <w:tc>
          <w:tcPr>
            <w:tcW w:w="4523" w:type="dxa"/>
          </w:tcPr>
          <w:p w14:paraId="1FC3D5B6" w14:textId="77777777" w:rsidR="00794AE4" w:rsidRPr="00296049" w:rsidRDefault="00794AE4" w:rsidP="00794AE4">
            <w:pPr>
              <w:autoSpaceDE w:val="0"/>
              <w:autoSpaceDN w:val="0"/>
              <w:adjustRightInd w:val="0"/>
              <w:rPr>
                <w:rFonts w:ascii="Arial" w:hAnsi="Arial" w:cs="Arial"/>
              </w:rPr>
            </w:pPr>
            <w:r w:rsidRPr="00296049">
              <w:rPr>
                <w:rFonts w:ascii="Arial" w:hAnsi="Arial" w:cs="Arial"/>
              </w:rPr>
              <w:t>Children can represent the work they</w:t>
            </w:r>
          </w:p>
          <w:p w14:paraId="36EA6EC0" w14:textId="77777777" w:rsidR="00794AE4" w:rsidRPr="00296049" w:rsidRDefault="00794AE4" w:rsidP="00794AE4">
            <w:pPr>
              <w:autoSpaceDE w:val="0"/>
              <w:autoSpaceDN w:val="0"/>
              <w:adjustRightInd w:val="0"/>
              <w:rPr>
                <w:rFonts w:ascii="Arial" w:hAnsi="Arial" w:cs="Arial"/>
              </w:rPr>
            </w:pPr>
            <w:r w:rsidRPr="00296049">
              <w:rPr>
                <w:rFonts w:ascii="Arial" w:hAnsi="Arial" w:cs="Arial"/>
              </w:rPr>
              <w:t>have done with place value counters in a</w:t>
            </w:r>
          </w:p>
          <w:p w14:paraId="5AA7881A" w14:textId="5FFF883F" w:rsidR="00794AE4" w:rsidRPr="00296049" w:rsidRDefault="00794AE4" w:rsidP="00794AE4">
            <w:pPr>
              <w:autoSpaceDE w:val="0"/>
              <w:autoSpaceDN w:val="0"/>
              <w:adjustRightInd w:val="0"/>
              <w:rPr>
                <w:rFonts w:ascii="Arial" w:hAnsi="Arial" w:cs="Arial"/>
              </w:rPr>
            </w:pPr>
            <w:r w:rsidRPr="00296049">
              <w:rPr>
                <w:rFonts w:ascii="Arial" w:hAnsi="Arial" w:cs="Arial"/>
              </w:rPr>
              <w:t>way that they understand.</w:t>
            </w:r>
          </w:p>
          <w:p w14:paraId="691ABBCA" w14:textId="77777777" w:rsidR="0068214B" w:rsidRPr="00296049" w:rsidRDefault="0068214B" w:rsidP="00794AE4">
            <w:pPr>
              <w:autoSpaceDE w:val="0"/>
              <w:autoSpaceDN w:val="0"/>
              <w:adjustRightInd w:val="0"/>
              <w:rPr>
                <w:rFonts w:ascii="Arial" w:hAnsi="Arial" w:cs="Arial"/>
              </w:rPr>
            </w:pPr>
          </w:p>
          <w:p w14:paraId="681D2ACE" w14:textId="77777777" w:rsidR="00794AE4" w:rsidRPr="00296049" w:rsidRDefault="00794AE4" w:rsidP="00794AE4">
            <w:pPr>
              <w:autoSpaceDE w:val="0"/>
              <w:autoSpaceDN w:val="0"/>
              <w:adjustRightInd w:val="0"/>
              <w:rPr>
                <w:rFonts w:ascii="Arial" w:hAnsi="Arial" w:cs="Arial"/>
              </w:rPr>
            </w:pPr>
            <w:r w:rsidRPr="00296049">
              <w:rPr>
                <w:rFonts w:ascii="Arial" w:hAnsi="Arial" w:cs="Arial"/>
              </w:rPr>
              <w:t>They can draw the counters, using</w:t>
            </w:r>
          </w:p>
          <w:p w14:paraId="4200071D" w14:textId="77777777" w:rsidR="00794AE4" w:rsidRPr="00296049" w:rsidRDefault="00794AE4" w:rsidP="00794AE4">
            <w:pPr>
              <w:autoSpaceDE w:val="0"/>
              <w:autoSpaceDN w:val="0"/>
              <w:adjustRightInd w:val="0"/>
              <w:rPr>
                <w:rFonts w:ascii="Arial" w:hAnsi="Arial" w:cs="Arial"/>
              </w:rPr>
            </w:pPr>
            <w:r w:rsidRPr="00296049">
              <w:rPr>
                <w:rFonts w:ascii="Arial" w:hAnsi="Arial" w:cs="Arial"/>
              </w:rPr>
              <w:t>colours to show different amounts or</w:t>
            </w:r>
          </w:p>
          <w:p w14:paraId="161DBB0E" w14:textId="77777777" w:rsidR="00794AE4" w:rsidRPr="00296049" w:rsidRDefault="00794AE4" w:rsidP="00794AE4">
            <w:pPr>
              <w:autoSpaceDE w:val="0"/>
              <w:autoSpaceDN w:val="0"/>
              <w:adjustRightInd w:val="0"/>
              <w:rPr>
                <w:rFonts w:ascii="Arial" w:hAnsi="Arial" w:cs="Arial"/>
              </w:rPr>
            </w:pPr>
            <w:r w:rsidRPr="00296049">
              <w:rPr>
                <w:rFonts w:ascii="Arial" w:hAnsi="Arial" w:cs="Arial"/>
              </w:rPr>
              <w:t>just use circles in the different columns</w:t>
            </w:r>
          </w:p>
          <w:p w14:paraId="4E3F3C09" w14:textId="0D9DC18F" w:rsidR="00794AE4" w:rsidRPr="00296049" w:rsidRDefault="00794AE4" w:rsidP="00794AE4">
            <w:pPr>
              <w:autoSpaceDE w:val="0"/>
              <w:autoSpaceDN w:val="0"/>
              <w:adjustRightInd w:val="0"/>
              <w:rPr>
                <w:rFonts w:ascii="Arial" w:hAnsi="Arial" w:cs="Arial"/>
              </w:rPr>
            </w:pPr>
            <w:r w:rsidRPr="00296049">
              <w:rPr>
                <w:rFonts w:ascii="Arial" w:hAnsi="Arial" w:cs="Arial"/>
              </w:rPr>
              <w:t>to show their thinking as shown below.</w:t>
            </w:r>
          </w:p>
          <w:p w14:paraId="4AF468DE" w14:textId="77777777" w:rsidR="006F61B9" w:rsidRPr="00296049" w:rsidRDefault="006F61B9" w:rsidP="006F61B9">
            <w:pPr>
              <w:rPr>
                <w:rFonts w:ascii="Arial" w:hAnsi="Arial" w:cs="Arial"/>
              </w:rPr>
            </w:pPr>
          </w:p>
          <w:p w14:paraId="2293A176" w14:textId="03573D0F" w:rsidR="00C66155" w:rsidRPr="00296049" w:rsidRDefault="00C66155" w:rsidP="006F61B9">
            <w:pPr>
              <w:rPr>
                <w:rFonts w:ascii="Arial" w:hAnsi="Arial" w:cs="Arial"/>
              </w:rPr>
            </w:pPr>
            <w:r w:rsidRPr="00296049">
              <w:rPr>
                <w:rFonts w:ascii="Arial" w:hAnsi="Arial" w:cs="Arial"/>
                <w:noProof/>
              </w:rPr>
              <w:drawing>
                <wp:inline distT="0" distB="0" distL="0" distR="0" wp14:anchorId="44CE0E70" wp14:editId="29DA9D76">
                  <wp:extent cx="1614324" cy="3490622"/>
                  <wp:effectExtent l="0" t="0" r="508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42417" cy="3551366"/>
                          </a:xfrm>
                          <a:prstGeom prst="rect">
                            <a:avLst/>
                          </a:prstGeom>
                        </pic:spPr>
                      </pic:pic>
                    </a:graphicData>
                  </a:graphic>
                </wp:inline>
              </w:drawing>
            </w:r>
          </w:p>
        </w:tc>
        <w:tc>
          <w:tcPr>
            <w:tcW w:w="4552" w:type="dxa"/>
          </w:tcPr>
          <w:p w14:paraId="02F536A0" w14:textId="01FAEFF0" w:rsidR="007D725F" w:rsidRPr="00296049" w:rsidRDefault="007D725F" w:rsidP="00ED45D6">
            <w:pPr>
              <w:rPr>
                <w:rFonts w:ascii="Arial" w:hAnsi="Arial" w:cs="Arial"/>
                <w:noProof/>
              </w:rPr>
            </w:pPr>
            <w:r w:rsidRPr="00296049">
              <w:rPr>
                <w:rFonts w:ascii="Arial" w:hAnsi="Arial" w:cs="Arial"/>
                <w:noProof/>
              </w:rPr>
              <w:drawing>
                <wp:inline distT="0" distB="0" distL="0" distR="0" wp14:anchorId="12D38C94" wp14:editId="5CEDB883">
                  <wp:extent cx="1786597" cy="499479"/>
                  <wp:effectExtent l="0" t="0" r="444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95764" cy="502042"/>
                          </a:xfrm>
                          <a:prstGeom prst="rect">
                            <a:avLst/>
                          </a:prstGeom>
                        </pic:spPr>
                      </pic:pic>
                    </a:graphicData>
                  </a:graphic>
                </wp:inline>
              </w:drawing>
            </w:r>
          </w:p>
          <w:p w14:paraId="0DB84E10" w14:textId="77777777" w:rsidR="007D725F" w:rsidRPr="00296049" w:rsidRDefault="007D725F" w:rsidP="00ED45D6">
            <w:pPr>
              <w:rPr>
                <w:rFonts w:ascii="Arial" w:hAnsi="Arial" w:cs="Arial"/>
                <w:noProof/>
              </w:rPr>
            </w:pPr>
          </w:p>
          <w:p w14:paraId="390D9F1B" w14:textId="77777777" w:rsidR="007D725F" w:rsidRPr="00296049" w:rsidRDefault="007D725F" w:rsidP="00ED45D6">
            <w:pPr>
              <w:rPr>
                <w:rFonts w:ascii="Arial" w:hAnsi="Arial" w:cs="Arial"/>
                <w:noProof/>
              </w:rPr>
            </w:pPr>
          </w:p>
          <w:p w14:paraId="73217400" w14:textId="77777777" w:rsidR="00115A5F" w:rsidRPr="00296049" w:rsidRDefault="007D725F" w:rsidP="00ED45D6">
            <w:pPr>
              <w:rPr>
                <w:rFonts w:ascii="Arial" w:hAnsi="Arial" w:cs="Arial"/>
              </w:rPr>
            </w:pPr>
            <w:r w:rsidRPr="00296049">
              <w:rPr>
                <w:rFonts w:ascii="Arial" w:hAnsi="Arial" w:cs="Arial"/>
              </w:rPr>
              <w:t>Expanded column method:</w:t>
            </w:r>
          </w:p>
          <w:p w14:paraId="2F281144" w14:textId="77777777" w:rsidR="00034C6F" w:rsidRPr="00296049" w:rsidRDefault="00034C6F" w:rsidP="00ED45D6">
            <w:pPr>
              <w:rPr>
                <w:rFonts w:ascii="Arial" w:hAnsi="Arial" w:cs="Arial"/>
              </w:rPr>
            </w:pPr>
            <w:r w:rsidRPr="00296049">
              <w:rPr>
                <w:rFonts w:ascii="Arial" w:hAnsi="Arial" w:cs="Arial"/>
                <w:noProof/>
              </w:rPr>
              <w:drawing>
                <wp:inline distT="0" distB="0" distL="0" distR="0" wp14:anchorId="4AD6F04D" wp14:editId="0C0A4DC2">
                  <wp:extent cx="1518699" cy="1505829"/>
                  <wp:effectExtent l="0" t="0" r="5715"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2638" cy="1509735"/>
                          </a:xfrm>
                          <a:prstGeom prst="rect">
                            <a:avLst/>
                          </a:prstGeom>
                        </pic:spPr>
                      </pic:pic>
                    </a:graphicData>
                  </a:graphic>
                </wp:inline>
              </w:drawing>
            </w:r>
          </w:p>
          <w:p w14:paraId="5AEBD194" w14:textId="04E461F6" w:rsidR="00034C6F" w:rsidRPr="00296049" w:rsidRDefault="00034C6F" w:rsidP="00ED45D6">
            <w:pPr>
              <w:rPr>
                <w:rFonts w:ascii="Arial" w:hAnsi="Arial" w:cs="Arial"/>
              </w:rPr>
            </w:pPr>
            <w:r w:rsidRPr="00296049">
              <w:rPr>
                <w:rFonts w:ascii="Arial" w:hAnsi="Arial" w:cs="Arial"/>
              </w:rPr>
              <w:br/>
              <w:t>Short multiplication method:</w:t>
            </w:r>
          </w:p>
          <w:p w14:paraId="488EC66D" w14:textId="77777777" w:rsidR="00034C6F" w:rsidRPr="00296049" w:rsidRDefault="00034C6F" w:rsidP="00ED45D6">
            <w:pPr>
              <w:rPr>
                <w:rFonts w:ascii="Arial" w:hAnsi="Arial" w:cs="Arial"/>
              </w:rPr>
            </w:pPr>
          </w:p>
          <w:p w14:paraId="399512C4" w14:textId="15175644" w:rsidR="00034C6F" w:rsidRPr="00296049" w:rsidRDefault="00E766AE" w:rsidP="00ED45D6">
            <w:pPr>
              <w:rPr>
                <w:rFonts w:ascii="Arial" w:hAnsi="Arial" w:cs="Arial"/>
              </w:rPr>
            </w:pPr>
            <w:r w:rsidRPr="00296049">
              <w:rPr>
                <w:rFonts w:ascii="Arial" w:hAnsi="Arial" w:cs="Arial"/>
                <w:noProof/>
              </w:rPr>
              <w:drawing>
                <wp:inline distT="0" distB="0" distL="0" distR="0" wp14:anchorId="3B5523E7" wp14:editId="1A0A1499">
                  <wp:extent cx="1137036" cy="1083945"/>
                  <wp:effectExtent l="0" t="0" r="6350" b="190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56071" cy="1102092"/>
                          </a:xfrm>
                          <a:prstGeom prst="rect">
                            <a:avLst/>
                          </a:prstGeom>
                        </pic:spPr>
                      </pic:pic>
                    </a:graphicData>
                  </a:graphic>
                </wp:inline>
              </w:drawing>
            </w:r>
          </w:p>
        </w:tc>
      </w:tr>
      <w:tr w:rsidR="008F2216" w14:paraId="17FC955D" w14:textId="77777777" w:rsidTr="006350C2">
        <w:tc>
          <w:tcPr>
            <w:tcW w:w="1820" w:type="dxa"/>
          </w:tcPr>
          <w:p w14:paraId="14CEDA48" w14:textId="1A662566" w:rsidR="008F2216" w:rsidRPr="00296049" w:rsidRDefault="00210DCD" w:rsidP="006350C2">
            <w:pPr>
              <w:rPr>
                <w:rFonts w:ascii="Arial" w:hAnsi="Arial" w:cs="Arial"/>
                <w:b/>
              </w:rPr>
            </w:pPr>
            <w:r w:rsidRPr="00296049">
              <w:rPr>
                <w:rFonts w:ascii="Arial" w:hAnsi="Arial" w:cs="Arial"/>
                <w:b/>
              </w:rPr>
              <w:lastRenderedPageBreak/>
              <w:t xml:space="preserve">Multiply </w:t>
            </w:r>
            <w:r>
              <w:rPr>
                <w:rFonts w:ascii="Arial" w:hAnsi="Arial" w:cs="Arial"/>
                <w:b/>
              </w:rPr>
              <w:t>3</w:t>
            </w:r>
            <w:r w:rsidRPr="00296049">
              <w:rPr>
                <w:rFonts w:ascii="Arial" w:hAnsi="Arial" w:cs="Arial"/>
                <w:b/>
              </w:rPr>
              <w:t>-digit numbers by 1-digit numbers</w:t>
            </w:r>
          </w:p>
        </w:tc>
        <w:tc>
          <w:tcPr>
            <w:tcW w:w="4522" w:type="dxa"/>
          </w:tcPr>
          <w:p w14:paraId="7173D49A" w14:textId="1F9590ED" w:rsidR="008D0BA4" w:rsidRPr="00296049" w:rsidRDefault="00F148AE" w:rsidP="006350C2">
            <w:pPr>
              <w:rPr>
                <w:rFonts w:ascii="Arial" w:hAnsi="Arial" w:cs="Arial"/>
              </w:rPr>
            </w:pPr>
            <w:r w:rsidRPr="00296049">
              <w:rPr>
                <w:rFonts w:ascii="Arial" w:hAnsi="Arial" w:cs="Arial"/>
              </w:rPr>
              <w:t>When moving to 3-digit by 1-dig</w:t>
            </w:r>
            <w:r w:rsidR="00681830">
              <w:rPr>
                <w:rFonts w:ascii="Arial" w:hAnsi="Arial" w:cs="Arial"/>
              </w:rPr>
              <w:t>i</w:t>
            </w:r>
            <w:r w:rsidRPr="00296049">
              <w:rPr>
                <w:rFonts w:ascii="Arial" w:hAnsi="Arial" w:cs="Arial"/>
              </w:rPr>
              <w:t>t multiplication, encourage children to move towards the short</w:t>
            </w:r>
            <w:r w:rsidR="00851849" w:rsidRPr="00296049">
              <w:rPr>
                <w:rFonts w:ascii="Arial" w:hAnsi="Arial" w:cs="Arial"/>
              </w:rPr>
              <w:t>, formal method.</w:t>
            </w:r>
          </w:p>
          <w:p w14:paraId="110C3010" w14:textId="77777777" w:rsidR="00851849" w:rsidRPr="00296049" w:rsidRDefault="00851849" w:rsidP="006350C2">
            <w:pPr>
              <w:rPr>
                <w:rFonts w:ascii="Arial" w:hAnsi="Arial" w:cs="Arial"/>
              </w:rPr>
            </w:pPr>
          </w:p>
          <w:p w14:paraId="4F0CC8BF" w14:textId="77777777" w:rsidR="00851849" w:rsidRPr="00296049" w:rsidRDefault="00851849" w:rsidP="006350C2">
            <w:pPr>
              <w:rPr>
                <w:rFonts w:ascii="Arial" w:hAnsi="Arial" w:cs="Arial"/>
              </w:rPr>
            </w:pPr>
            <w:r w:rsidRPr="00296049">
              <w:rPr>
                <w:rFonts w:ascii="Arial" w:hAnsi="Arial" w:cs="Arial"/>
              </w:rPr>
              <w:t>Base 10 and place value counters continue to support the understanding of the written method.</w:t>
            </w:r>
          </w:p>
          <w:p w14:paraId="5D513743" w14:textId="7A0D632E" w:rsidR="00851849" w:rsidRPr="00296049" w:rsidRDefault="00851849" w:rsidP="006350C2">
            <w:pPr>
              <w:rPr>
                <w:rFonts w:ascii="Arial" w:hAnsi="Arial" w:cs="Arial"/>
              </w:rPr>
            </w:pPr>
          </w:p>
          <w:p w14:paraId="6EA2CBF3" w14:textId="03C1BD80" w:rsidR="00E55761" w:rsidRPr="00296049" w:rsidRDefault="00E55761" w:rsidP="006350C2">
            <w:pPr>
              <w:rPr>
                <w:rFonts w:ascii="Arial" w:hAnsi="Arial" w:cs="Arial"/>
              </w:rPr>
            </w:pPr>
            <w:r w:rsidRPr="00296049">
              <w:rPr>
                <w:rFonts w:ascii="Arial" w:hAnsi="Arial" w:cs="Arial"/>
                <w:noProof/>
              </w:rPr>
              <w:drawing>
                <wp:inline distT="0" distB="0" distL="0" distR="0" wp14:anchorId="3A8F78EB" wp14:editId="2D1EA9A9">
                  <wp:extent cx="2734310" cy="1387475"/>
                  <wp:effectExtent l="0" t="0" r="8890" b="317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310" cy="1387475"/>
                          </a:xfrm>
                          <a:prstGeom prst="rect">
                            <a:avLst/>
                          </a:prstGeom>
                        </pic:spPr>
                      </pic:pic>
                    </a:graphicData>
                  </a:graphic>
                </wp:inline>
              </w:drawing>
            </w:r>
          </w:p>
          <w:p w14:paraId="67698F16" w14:textId="77777777" w:rsidR="00851849" w:rsidRDefault="00851849" w:rsidP="006350C2">
            <w:pPr>
              <w:rPr>
                <w:rFonts w:ascii="Arial" w:hAnsi="Arial" w:cs="Arial"/>
              </w:rPr>
            </w:pPr>
            <w:r w:rsidRPr="00296049">
              <w:rPr>
                <w:rFonts w:ascii="Arial" w:hAnsi="Arial" w:cs="Arial"/>
              </w:rPr>
              <w:t>Limit the number of exchanges needed in the question and move children away from resources when multiplying larger numbers.</w:t>
            </w:r>
          </w:p>
          <w:p w14:paraId="2997570D" w14:textId="77777777" w:rsidR="00060620" w:rsidRDefault="00060620" w:rsidP="006350C2">
            <w:pPr>
              <w:rPr>
                <w:rFonts w:ascii="Arial" w:hAnsi="Arial" w:cs="Arial"/>
              </w:rPr>
            </w:pPr>
          </w:p>
          <w:p w14:paraId="687ACECD" w14:textId="77777777" w:rsidR="00060620" w:rsidRDefault="00060620" w:rsidP="006350C2">
            <w:pPr>
              <w:rPr>
                <w:rFonts w:ascii="Arial" w:hAnsi="Arial" w:cs="Arial"/>
              </w:rPr>
            </w:pPr>
          </w:p>
          <w:p w14:paraId="5809007D" w14:textId="77777777" w:rsidR="00060620" w:rsidRDefault="00060620" w:rsidP="006350C2">
            <w:pPr>
              <w:rPr>
                <w:rFonts w:ascii="Arial" w:hAnsi="Arial" w:cs="Arial"/>
              </w:rPr>
            </w:pPr>
          </w:p>
          <w:p w14:paraId="6CAFA809" w14:textId="77777777" w:rsidR="00060620" w:rsidRDefault="00060620" w:rsidP="006350C2">
            <w:pPr>
              <w:rPr>
                <w:rFonts w:ascii="Arial" w:hAnsi="Arial" w:cs="Arial"/>
              </w:rPr>
            </w:pPr>
          </w:p>
          <w:p w14:paraId="6C983B0C" w14:textId="77777777" w:rsidR="00060620" w:rsidRDefault="00060620" w:rsidP="006350C2">
            <w:pPr>
              <w:rPr>
                <w:rFonts w:ascii="Arial" w:hAnsi="Arial" w:cs="Arial"/>
              </w:rPr>
            </w:pPr>
          </w:p>
          <w:p w14:paraId="4C8404C8" w14:textId="77777777" w:rsidR="00060620" w:rsidRDefault="00060620" w:rsidP="006350C2">
            <w:pPr>
              <w:rPr>
                <w:rFonts w:ascii="Arial" w:hAnsi="Arial" w:cs="Arial"/>
              </w:rPr>
            </w:pPr>
          </w:p>
          <w:p w14:paraId="5D77D0A8" w14:textId="77777777" w:rsidR="00060620" w:rsidRDefault="00060620" w:rsidP="006350C2">
            <w:pPr>
              <w:rPr>
                <w:rFonts w:ascii="Arial" w:hAnsi="Arial" w:cs="Arial"/>
              </w:rPr>
            </w:pPr>
          </w:p>
          <w:p w14:paraId="28E5C840" w14:textId="77777777" w:rsidR="00060620" w:rsidRDefault="00060620" w:rsidP="006350C2">
            <w:pPr>
              <w:rPr>
                <w:rFonts w:ascii="Arial" w:hAnsi="Arial" w:cs="Arial"/>
              </w:rPr>
            </w:pPr>
          </w:p>
          <w:p w14:paraId="3AD99509" w14:textId="77777777" w:rsidR="00060620" w:rsidRDefault="00060620" w:rsidP="006350C2">
            <w:pPr>
              <w:rPr>
                <w:rFonts w:ascii="Arial" w:hAnsi="Arial" w:cs="Arial"/>
              </w:rPr>
            </w:pPr>
          </w:p>
          <w:p w14:paraId="0CAB52F8" w14:textId="77777777" w:rsidR="00060620" w:rsidRDefault="00060620" w:rsidP="006350C2">
            <w:pPr>
              <w:rPr>
                <w:rFonts w:ascii="Arial" w:hAnsi="Arial" w:cs="Arial"/>
              </w:rPr>
            </w:pPr>
          </w:p>
          <w:p w14:paraId="0068CEB7" w14:textId="77777777" w:rsidR="00060620" w:rsidRDefault="00060620" w:rsidP="006350C2">
            <w:pPr>
              <w:rPr>
                <w:rFonts w:ascii="Arial" w:hAnsi="Arial" w:cs="Arial"/>
              </w:rPr>
            </w:pPr>
          </w:p>
          <w:p w14:paraId="4F06E8F9" w14:textId="77777777" w:rsidR="00060620" w:rsidRDefault="00060620" w:rsidP="006350C2">
            <w:pPr>
              <w:rPr>
                <w:rFonts w:ascii="Arial" w:hAnsi="Arial" w:cs="Arial"/>
              </w:rPr>
            </w:pPr>
          </w:p>
          <w:p w14:paraId="2E52877D" w14:textId="77777777" w:rsidR="00060620" w:rsidRDefault="00060620" w:rsidP="006350C2">
            <w:pPr>
              <w:rPr>
                <w:rFonts w:ascii="Arial" w:hAnsi="Arial" w:cs="Arial"/>
              </w:rPr>
            </w:pPr>
          </w:p>
          <w:p w14:paraId="26AC7C65" w14:textId="77777777" w:rsidR="00060620" w:rsidRDefault="00060620" w:rsidP="006350C2">
            <w:pPr>
              <w:rPr>
                <w:rFonts w:ascii="Arial" w:hAnsi="Arial" w:cs="Arial"/>
              </w:rPr>
            </w:pPr>
          </w:p>
          <w:p w14:paraId="5331AC26" w14:textId="77777777" w:rsidR="00060620" w:rsidRDefault="00060620" w:rsidP="006350C2">
            <w:pPr>
              <w:rPr>
                <w:rFonts w:ascii="Arial" w:hAnsi="Arial" w:cs="Arial"/>
              </w:rPr>
            </w:pPr>
          </w:p>
          <w:p w14:paraId="04774B7F" w14:textId="77777777" w:rsidR="00060620" w:rsidRDefault="00060620" w:rsidP="006350C2">
            <w:pPr>
              <w:rPr>
                <w:rFonts w:ascii="Arial" w:hAnsi="Arial" w:cs="Arial"/>
              </w:rPr>
            </w:pPr>
          </w:p>
          <w:p w14:paraId="33063B43" w14:textId="77777777" w:rsidR="00060620" w:rsidRDefault="00060620" w:rsidP="006350C2">
            <w:pPr>
              <w:rPr>
                <w:rFonts w:ascii="Arial" w:hAnsi="Arial" w:cs="Arial"/>
              </w:rPr>
            </w:pPr>
          </w:p>
          <w:p w14:paraId="05346E75" w14:textId="77777777" w:rsidR="00060620" w:rsidRDefault="00060620" w:rsidP="006350C2">
            <w:pPr>
              <w:rPr>
                <w:rFonts w:ascii="Arial" w:hAnsi="Arial" w:cs="Arial"/>
              </w:rPr>
            </w:pPr>
          </w:p>
          <w:p w14:paraId="504770BC" w14:textId="77777777" w:rsidR="00060620" w:rsidRDefault="00060620" w:rsidP="006350C2">
            <w:pPr>
              <w:rPr>
                <w:rFonts w:ascii="Arial" w:hAnsi="Arial" w:cs="Arial"/>
              </w:rPr>
            </w:pPr>
          </w:p>
          <w:p w14:paraId="5E98BFBD" w14:textId="477E386C" w:rsidR="00060620" w:rsidRPr="00296049" w:rsidRDefault="00060620" w:rsidP="006350C2">
            <w:pPr>
              <w:rPr>
                <w:rFonts w:ascii="Arial" w:hAnsi="Arial" w:cs="Arial"/>
              </w:rPr>
            </w:pPr>
          </w:p>
        </w:tc>
        <w:tc>
          <w:tcPr>
            <w:tcW w:w="4523" w:type="dxa"/>
          </w:tcPr>
          <w:p w14:paraId="2D36B10F"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Children can represent the work they</w:t>
            </w:r>
          </w:p>
          <w:p w14:paraId="2633629E"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have done with place value counters in a</w:t>
            </w:r>
          </w:p>
          <w:p w14:paraId="1C5B1CE5"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way that they understand.</w:t>
            </w:r>
          </w:p>
          <w:p w14:paraId="6E703A55" w14:textId="77777777" w:rsidR="0068214B" w:rsidRPr="00296049" w:rsidRDefault="0068214B" w:rsidP="0068214B">
            <w:pPr>
              <w:autoSpaceDE w:val="0"/>
              <w:autoSpaceDN w:val="0"/>
              <w:adjustRightInd w:val="0"/>
              <w:rPr>
                <w:rFonts w:ascii="Arial" w:hAnsi="Arial" w:cs="Arial"/>
              </w:rPr>
            </w:pPr>
          </w:p>
          <w:p w14:paraId="627AB11C"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They can draw the counters, using</w:t>
            </w:r>
          </w:p>
          <w:p w14:paraId="17E95E1C"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colours to show different amounts or</w:t>
            </w:r>
          </w:p>
          <w:p w14:paraId="6ECC10F7"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just use circles in the different columns</w:t>
            </w:r>
          </w:p>
          <w:p w14:paraId="25B3C7CC" w14:textId="77777777" w:rsidR="0068214B" w:rsidRPr="00296049" w:rsidRDefault="0068214B" w:rsidP="0068214B">
            <w:pPr>
              <w:autoSpaceDE w:val="0"/>
              <w:autoSpaceDN w:val="0"/>
              <w:adjustRightInd w:val="0"/>
              <w:rPr>
                <w:rFonts w:ascii="Arial" w:hAnsi="Arial" w:cs="Arial"/>
              </w:rPr>
            </w:pPr>
            <w:r w:rsidRPr="00296049">
              <w:rPr>
                <w:rFonts w:ascii="Arial" w:hAnsi="Arial" w:cs="Arial"/>
              </w:rPr>
              <w:t>to show their thinking as shown below.</w:t>
            </w:r>
          </w:p>
          <w:p w14:paraId="6DE21837" w14:textId="77777777" w:rsidR="008F2216" w:rsidRPr="00296049" w:rsidRDefault="008F2216" w:rsidP="006350C2">
            <w:pPr>
              <w:rPr>
                <w:rFonts w:ascii="Arial" w:hAnsi="Arial" w:cs="Arial"/>
                <w:strike/>
              </w:rPr>
            </w:pPr>
          </w:p>
          <w:p w14:paraId="1CDEBB34" w14:textId="77777777" w:rsidR="0068214B" w:rsidRPr="00296049" w:rsidRDefault="0068214B" w:rsidP="006350C2">
            <w:pPr>
              <w:rPr>
                <w:rFonts w:ascii="Arial" w:hAnsi="Arial" w:cs="Arial"/>
                <w:strike/>
              </w:rPr>
            </w:pPr>
          </w:p>
          <w:p w14:paraId="2500AFB8" w14:textId="2C69ADA9" w:rsidR="0068214B" w:rsidRPr="00296049" w:rsidRDefault="0068214B" w:rsidP="006350C2">
            <w:pPr>
              <w:rPr>
                <w:rFonts w:ascii="Arial" w:hAnsi="Arial" w:cs="Arial"/>
                <w:strike/>
              </w:rPr>
            </w:pPr>
            <w:r w:rsidRPr="00296049">
              <w:rPr>
                <w:rFonts w:ascii="Arial" w:hAnsi="Arial" w:cs="Arial"/>
                <w:noProof/>
              </w:rPr>
              <w:drawing>
                <wp:inline distT="0" distB="0" distL="0" distR="0" wp14:anchorId="6D37EEEE" wp14:editId="15E7283E">
                  <wp:extent cx="1679102" cy="29972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97922" cy="3030793"/>
                          </a:xfrm>
                          <a:prstGeom prst="rect">
                            <a:avLst/>
                          </a:prstGeom>
                        </pic:spPr>
                      </pic:pic>
                    </a:graphicData>
                  </a:graphic>
                </wp:inline>
              </w:drawing>
            </w:r>
          </w:p>
        </w:tc>
        <w:tc>
          <w:tcPr>
            <w:tcW w:w="4552" w:type="dxa"/>
          </w:tcPr>
          <w:p w14:paraId="2522B495" w14:textId="7F841A72" w:rsidR="008407C8" w:rsidRPr="00296049" w:rsidRDefault="0022521A" w:rsidP="007E7830">
            <w:pPr>
              <w:autoSpaceDE w:val="0"/>
              <w:autoSpaceDN w:val="0"/>
              <w:adjustRightInd w:val="0"/>
              <w:rPr>
                <w:rFonts w:ascii="Arial" w:hAnsi="Arial" w:cs="Arial"/>
                <w:color w:val="000000"/>
              </w:rPr>
            </w:pPr>
            <w:r w:rsidRPr="00296049">
              <w:rPr>
                <w:rFonts w:ascii="Arial" w:hAnsi="Arial" w:cs="Arial"/>
                <w:noProof/>
              </w:rPr>
              <w:drawing>
                <wp:inline distT="0" distB="0" distL="0" distR="0" wp14:anchorId="09F78A2B" wp14:editId="1848ECD5">
                  <wp:extent cx="1941342" cy="507319"/>
                  <wp:effectExtent l="0" t="0" r="1905" b="762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60440" cy="512310"/>
                          </a:xfrm>
                          <a:prstGeom prst="rect">
                            <a:avLst/>
                          </a:prstGeom>
                        </pic:spPr>
                      </pic:pic>
                    </a:graphicData>
                  </a:graphic>
                </wp:inline>
              </w:drawing>
            </w:r>
          </w:p>
          <w:p w14:paraId="356663D9" w14:textId="77777777" w:rsidR="007D725F" w:rsidRPr="00296049" w:rsidRDefault="007D725F" w:rsidP="007E7830">
            <w:pPr>
              <w:autoSpaceDE w:val="0"/>
              <w:autoSpaceDN w:val="0"/>
              <w:adjustRightInd w:val="0"/>
              <w:rPr>
                <w:rFonts w:ascii="Arial" w:hAnsi="Arial" w:cs="Arial"/>
                <w:color w:val="000000"/>
              </w:rPr>
            </w:pPr>
          </w:p>
          <w:p w14:paraId="2661FB90" w14:textId="48C2DBE3" w:rsidR="00341AC9" w:rsidRPr="00296049" w:rsidRDefault="00341AC9" w:rsidP="007E7830">
            <w:pPr>
              <w:autoSpaceDE w:val="0"/>
              <w:autoSpaceDN w:val="0"/>
              <w:adjustRightInd w:val="0"/>
              <w:rPr>
                <w:rFonts w:ascii="Arial" w:hAnsi="Arial" w:cs="Arial"/>
                <w:color w:val="000000"/>
              </w:rPr>
            </w:pPr>
            <w:r w:rsidRPr="00296049">
              <w:rPr>
                <w:rFonts w:ascii="Arial" w:hAnsi="Arial" w:cs="Arial"/>
                <w:color w:val="000000"/>
              </w:rPr>
              <w:t xml:space="preserve">Short multiplication method </w:t>
            </w:r>
            <w:r w:rsidRPr="00296049">
              <w:rPr>
                <w:rFonts w:ascii="Arial" w:hAnsi="Arial" w:cs="Arial"/>
                <w:noProof/>
              </w:rPr>
              <w:drawing>
                <wp:inline distT="0" distB="0" distL="0" distR="0" wp14:anchorId="767A5FF7" wp14:editId="404AA629">
                  <wp:extent cx="1175092" cy="1329397"/>
                  <wp:effectExtent l="0" t="0" r="6350" b="444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84617" cy="1340172"/>
                          </a:xfrm>
                          <a:prstGeom prst="rect">
                            <a:avLst/>
                          </a:prstGeom>
                        </pic:spPr>
                      </pic:pic>
                    </a:graphicData>
                  </a:graphic>
                </wp:inline>
              </w:drawing>
            </w:r>
          </w:p>
        </w:tc>
      </w:tr>
      <w:tr w:rsidR="00155EB9" w14:paraId="087E0513" w14:textId="77777777" w:rsidTr="00155EB9">
        <w:tc>
          <w:tcPr>
            <w:tcW w:w="15417" w:type="dxa"/>
            <w:gridSpan w:val="4"/>
            <w:shd w:val="clear" w:color="auto" w:fill="7030A0"/>
          </w:tcPr>
          <w:p w14:paraId="135D9732" w14:textId="4EF5777C" w:rsidR="00155EB9" w:rsidRPr="00296049" w:rsidRDefault="00155EB9" w:rsidP="00155EB9">
            <w:pPr>
              <w:autoSpaceDE w:val="0"/>
              <w:autoSpaceDN w:val="0"/>
              <w:adjustRightInd w:val="0"/>
              <w:jc w:val="center"/>
              <w:rPr>
                <w:rFonts w:ascii="Arial" w:hAnsi="Arial" w:cs="Arial"/>
                <w:b/>
                <w:bCs/>
                <w:noProof/>
              </w:rPr>
            </w:pPr>
            <w:r w:rsidRPr="00296049">
              <w:rPr>
                <w:rFonts w:ascii="Arial" w:hAnsi="Arial" w:cs="Arial"/>
                <w:b/>
                <w:bCs/>
                <w:noProof/>
                <w:color w:val="FFFFFF" w:themeColor="background1"/>
              </w:rPr>
              <w:lastRenderedPageBreak/>
              <w:t xml:space="preserve">Year </w:t>
            </w:r>
            <w:r w:rsidR="0068214B" w:rsidRPr="00296049">
              <w:rPr>
                <w:rFonts w:ascii="Arial" w:hAnsi="Arial" w:cs="Arial"/>
                <w:b/>
                <w:bCs/>
                <w:noProof/>
                <w:color w:val="FFFFFF" w:themeColor="background1"/>
              </w:rPr>
              <w:t>5</w:t>
            </w:r>
          </w:p>
        </w:tc>
      </w:tr>
      <w:tr w:rsidR="005C6BA8" w14:paraId="612D05B0" w14:textId="77777777" w:rsidTr="006350C2">
        <w:tc>
          <w:tcPr>
            <w:tcW w:w="1820" w:type="dxa"/>
          </w:tcPr>
          <w:p w14:paraId="30E483EB" w14:textId="1C5C8DAA" w:rsidR="005C6BA8" w:rsidRPr="00296049" w:rsidRDefault="005C6BA8" w:rsidP="005C6BA8">
            <w:pPr>
              <w:rPr>
                <w:rFonts w:ascii="Arial" w:hAnsi="Arial" w:cs="Arial"/>
                <w:b/>
                <w:bCs/>
              </w:rPr>
            </w:pPr>
            <w:r w:rsidRPr="00296049">
              <w:rPr>
                <w:rFonts w:ascii="Arial" w:hAnsi="Arial" w:cs="Arial"/>
                <w:b/>
                <w:bCs/>
              </w:rPr>
              <w:t>Objective</w:t>
            </w:r>
          </w:p>
        </w:tc>
        <w:tc>
          <w:tcPr>
            <w:tcW w:w="4522" w:type="dxa"/>
          </w:tcPr>
          <w:p w14:paraId="49A596D4" w14:textId="25B36EED" w:rsidR="005C6BA8" w:rsidRPr="00296049" w:rsidRDefault="005C6BA8" w:rsidP="005C6BA8">
            <w:pPr>
              <w:rPr>
                <w:rFonts w:ascii="Arial" w:hAnsi="Arial" w:cs="Arial"/>
                <w:b/>
              </w:rPr>
            </w:pPr>
            <w:r w:rsidRPr="00296049">
              <w:rPr>
                <w:rFonts w:ascii="Arial" w:hAnsi="Arial" w:cs="Arial"/>
                <w:b/>
              </w:rPr>
              <w:t>Concrete</w:t>
            </w:r>
          </w:p>
        </w:tc>
        <w:tc>
          <w:tcPr>
            <w:tcW w:w="4523" w:type="dxa"/>
          </w:tcPr>
          <w:p w14:paraId="70980F4A" w14:textId="6FB34E77" w:rsidR="005C6BA8" w:rsidRPr="00296049" w:rsidRDefault="005C6BA8" w:rsidP="005C6BA8">
            <w:pPr>
              <w:rPr>
                <w:rFonts w:ascii="Arial" w:hAnsi="Arial" w:cs="Arial"/>
                <w:b/>
              </w:rPr>
            </w:pPr>
            <w:r w:rsidRPr="00296049">
              <w:rPr>
                <w:rFonts w:ascii="Arial" w:hAnsi="Arial" w:cs="Arial"/>
                <w:b/>
              </w:rPr>
              <w:t>Pictorial</w:t>
            </w:r>
          </w:p>
        </w:tc>
        <w:tc>
          <w:tcPr>
            <w:tcW w:w="4552" w:type="dxa"/>
          </w:tcPr>
          <w:p w14:paraId="148F86A4" w14:textId="4CD6194D" w:rsidR="005C6BA8" w:rsidRPr="00296049" w:rsidRDefault="005C6BA8" w:rsidP="005C6BA8">
            <w:pPr>
              <w:autoSpaceDE w:val="0"/>
              <w:autoSpaceDN w:val="0"/>
              <w:adjustRightInd w:val="0"/>
              <w:rPr>
                <w:rFonts w:ascii="Arial" w:hAnsi="Arial" w:cs="Arial"/>
                <w:b/>
              </w:rPr>
            </w:pPr>
            <w:r w:rsidRPr="00296049">
              <w:rPr>
                <w:rFonts w:ascii="Arial" w:hAnsi="Arial" w:cs="Arial"/>
                <w:b/>
              </w:rPr>
              <w:t>Abstract</w:t>
            </w:r>
          </w:p>
        </w:tc>
      </w:tr>
      <w:tr w:rsidR="005C6BA8" w14:paraId="7C6D688C" w14:textId="77777777" w:rsidTr="006350C2">
        <w:tc>
          <w:tcPr>
            <w:tcW w:w="1820" w:type="dxa"/>
          </w:tcPr>
          <w:p w14:paraId="65961488" w14:textId="72574192" w:rsidR="00CC21C0" w:rsidRPr="00296049" w:rsidRDefault="00D74C55" w:rsidP="0034021D">
            <w:pPr>
              <w:rPr>
                <w:rFonts w:ascii="Arial" w:hAnsi="Arial" w:cs="Arial"/>
                <w:b/>
              </w:rPr>
            </w:pPr>
            <w:r w:rsidRPr="00296049">
              <w:rPr>
                <w:rFonts w:ascii="Arial" w:hAnsi="Arial" w:cs="Arial"/>
                <w:b/>
              </w:rPr>
              <w:t>Multiply 4-digit numbers by 1-digit numbers</w:t>
            </w:r>
          </w:p>
        </w:tc>
        <w:tc>
          <w:tcPr>
            <w:tcW w:w="4522" w:type="dxa"/>
          </w:tcPr>
          <w:p w14:paraId="39CE965F" w14:textId="0E90E21A" w:rsidR="00723357" w:rsidRPr="00296049" w:rsidRDefault="00D74C55" w:rsidP="004121B2">
            <w:pPr>
              <w:rPr>
                <w:rFonts w:ascii="Arial" w:hAnsi="Arial" w:cs="Arial"/>
                <w:bCs/>
              </w:rPr>
            </w:pPr>
            <w:r w:rsidRPr="00296049">
              <w:rPr>
                <w:rFonts w:ascii="Arial" w:hAnsi="Arial" w:cs="Arial"/>
                <w:bCs/>
              </w:rPr>
              <w:t>When multiplying 4-digit</w:t>
            </w:r>
            <w:r w:rsidR="00723357" w:rsidRPr="00296049">
              <w:rPr>
                <w:rFonts w:ascii="Arial" w:hAnsi="Arial" w:cs="Arial"/>
                <w:bCs/>
              </w:rPr>
              <w:t xml:space="preserve"> numbers, place value counters are the best manipulative to use to support children in their understanding of the formal written method.</w:t>
            </w:r>
          </w:p>
          <w:p w14:paraId="4C54E4CA" w14:textId="77777777" w:rsidR="00723357" w:rsidRPr="00296049" w:rsidRDefault="00723357" w:rsidP="004121B2">
            <w:pPr>
              <w:rPr>
                <w:rFonts w:ascii="Arial" w:hAnsi="Arial" w:cs="Arial"/>
                <w:bCs/>
              </w:rPr>
            </w:pPr>
          </w:p>
          <w:p w14:paraId="1B69265D" w14:textId="77777777" w:rsidR="00723357" w:rsidRPr="00296049" w:rsidRDefault="00723357" w:rsidP="004121B2">
            <w:pPr>
              <w:rPr>
                <w:rFonts w:ascii="Arial" w:hAnsi="Arial" w:cs="Arial"/>
                <w:bCs/>
              </w:rPr>
            </w:pPr>
            <w:r w:rsidRPr="00296049">
              <w:rPr>
                <w:rFonts w:ascii="Arial" w:hAnsi="Arial" w:cs="Arial"/>
                <w:bCs/>
              </w:rPr>
              <w:t>If children are multiplying larger numbers and struggling with their times tables, encourage the use of multiplication grids so children can focus on the use of the written method.</w:t>
            </w:r>
          </w:p>
          <w:p w14:paraId="499E8278" w14:textId="0935C158" w:rsidR="00CF0FED" w:rsidRPr="00296049" w:rsidRDefault="00CF0FED" w:rsidP="004121B2">
            <w:pPr>
              <w:rPr>
                <w:rFonts w:ascii="Arial" w:hAnsi="Arial" w:cs="Arial"/>
                <w:bCs/>
              </w:rPr>
            </w:pPr>
            <w:r w:rsidRPr="00296049">
              <w:rPr>
                <w:rFonts w:ascii="Arial" w:hAnsi="Arial" w:cs="Arial"/>
                <w:noProof/>
              </w:rPr>
              <w:drawing>
                <wp:inline distT="0" distB="0" distL="0" distR="0" wp14:anchorId="6E471379" wp14:editId="1F6F0458">
                  <wp:extent cx="2783612" cy="1223083"/>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17329" cy="1237898"/>
                          </a:xfrm>
                          <a:prstGeom prst="rect">
                            <a:avLst/>
                          </a:prstGeom>
                        </pic:spPr>
                      </pic:pic>
                    </a:graphicData>
                  </a:graphic>
                </wp:inline>
              </w:drawing>
            </w:r>
          </w:p>
        </w:tc>
        <w:tc>
          <w:tcPr>
            <w:tcW w:w="4523" w:type="dxa"/>
          </w:tcPr>
          <w:p w14:paraId="7EC60EB9"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Children can represent the work they</w:t>
            </w:r>
          </w:p>
          <w:p w14:paraId="0F2FD7CE"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have done with place value counters in a</w:t>
            </w:r>
          </w:p>
          <w:p w14:paraId="3976B268"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way that they understand.</w:t>
            </w:r>
          </w:p>
          <w:p w14:paraId="19A71EF1" w14:textId="77777777" w:rsidR="00296049" w:rsidRPr="00296049" w:rsidRDefault="00296049" w:rsidP="00296049">
            <w:pPr>
              <w:autoSpaceDE w:val="0"/>
              <w:autoSpaceDN w:val="0"/>
              <w:adjustRightInd w:val="0"/>
              <w:rPr>
                <w:rFonts w:ascii="Arial" w:hAnsi="Arial" w:cs="Arial"/>
              </w:rPr>
            </w:pPr>
          </w:p>
          <w:p w14:paraId="3B5AD141"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They can draw the counters, using</w:t>
            </w:r>
          </w:p>
          <w:p w14:paraId="261A6BF4"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colours to show different amounts or</w:t>
            </w:r>
          </w:p>
          <w:p w14:paraId="5EAC321A"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just use circles in the different columns</w:t>
            </w:r>
          </w:p>
          <w:p w14:paraId="0F0AEDB5" w14:textId="77777777" w:rsidR="00296049" w:rsidRPr="00296049" w:rsidRDefault="00296049" w:rsidP="00296049">
            <w:pPr>
              <w:autoSpaceDE w:val="0"/>
              <w:autoSpaceDN w:val="0"/>
              <w:adjustRightInd w:val="0"/>
              <w:rPr>
                <w:rFonts w:ascii="Arial" w:hAnsi="Arial" w:cs="Arial"/>
              </w:rPr>
            </w:pPr>
            <w:r w:rsidRPr="00296049">
              <w:rPr>
                <w:rFonts w:ascii="Arial" w:hAnsi="Arial" w:cs="Arial"/>
              </w:rPr>
              <w:t>to show their thinking as shown below.</w:t>
            </w:r>
          </w:p>
          <w:p w14:paraId="03C6DA0B" w14:textId="77777777" w:rsidR="00296049" w:rsidRPr="00296049" w:rsidRDefault="00296049" w:rsidP="00360D66">
            <w:pPr>
              <w:rPr>
                <w:rFonts w:ascii="Arial" w:hAnsi="Arial" w:cs="Arial"/>
                <w:b/>
              </w:rPr>
            </w:pPr>
          </w:p>
          <w:p w14:paraId="60FFFFFF" w14:textId="27016974" w:rsidR="00296049" w:rsidRPr="00296049" w:rsidRDefault="00296049" w:rsidP="00360D66">
            <w:pPr>
              <w:rPr>
                <w:rFonts w:ascii="Arial" w:hAnsi="Arial" w:cs="Arial"/>
                <w:b/>
              </w:rPr>
            </w:pPr>
            <w:r w:rsidRPr="00296049">
              <w:rPr>
                <w:rFonts w:ascii="Arial" w:hAnsi="Arial" w:cs="Arial"/>
                <w:noProof/>
              </w:rPr>
              <w:drawing>
                <wp:inline distT="0" distB="0" distL="0" distR="0" wp14:anchorId="7C374B3F" wp14:editId="6709767E">
                  <wp:extent cx="2220686" cy="2415067"/>
                  <wp:effectExtent l="0" t="0" r="8255" b="444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23154" cy="2417751"/>
                          </a:xfrm>
                          <a:prstGeom prst="rect">
                            <a:avLst/>
                          </a:prstGeom>
                        </pic:spPr>
                      </pic:pic>
                    </a:graphicData>
                  </a:graphic>
                </wp:inline>
              </w:drawing>
            </w:r>
          </w:p>
        </w:tc>
        <w:tc>
          <w:tcPr>
            <w:tcW w:w="4552" w:type="dxa"/>
          </w:tcPr>
          <w:p w14:paraId="5794AE5E" w14:textId="287A41D4" w:rsidR="00B24D5B" w:rsidRPr="00296049" w:rsidRDefault="00B24D5B" w:rsidP="00534940">
            <w:pPr>
              <w:autoSpaceDE w:val="0"/>
              <w:autoSpaceDN w:val="0"/>
              <w:adjustRightInd w:val="0"/>
              <w:rPr>
                <w:rFonts w:ascii="Arial" w:hAnsi="Arial" w:cs="Arial"/>
                <w:noProof/>
              </w:rPr>
            </w:pPr>
            <w:r w:rsidRPr="00296049">
              <w:rPr>
                <w:rFonts w:ascii="Arial" w:hAnsi="Arial" w:cs="Arial"/>
                <w:noProof/>
              </w:rPr>
              <w:drawing>
                <wp:inline distT="0" distB="0" distL="0" distR="0" wp14:anchorId="753C2D77" wp14:editId="20A92B10">
                  <wp:extent cx="1973934" cy="415637"/>
                  <wp:effectExtent l="0" t="0" r="7620" b="381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82442" cy="417428"/>
                          </a:xfrm>
                          <a:prstGeom prst="rect">
                            <a:avLst/>
                          </a:prstGeom>
                        </pic:spPr>
                      </pic:pic>
                    </a:graphicData>
                  </a:graphic>
                </wp:inline>
              </w:drawing>
            </w:r>
          </w:p>
          <w:p w14:paraId="580CC1A3" w14:textId="1B00952E" w:rsidR="00441163" w:rsidRPr="00296049" w:rsidRDefault="00B24D5B" w:rsidP="00534940">
            <w:pPr>
              <w:autoSpaceDE w:val="0"/>
              <w:autoSpaceDN w:val="0"/>
              <w:adjustRightInd w:val="0"/>
              <w:rPr>
                <w:rFonts w:ascii="Arial" w:hAnsi="Arial" w:cs="Arial"/>
                <w:b/>
              </w:rPr>
            </w:pPr>
            <w:r w:rsidRPr="00296049">
              <w:rPr>
                <w:rFonts w:ascii="Arial" w:hAnsi="Arial" w:cs="Arial"/>
                <w:noProof/>
              </w:rPr>
              <w:drawing>
                <wp:inline distT="0" distB="0" distL="0" distR="0" wp14:anchorId="0067C315" wp14:editId="7F6E9994">
                  <wp:extent cx="1463647" cy="1330036"/>
                  <wp:effectExtent l="0" t="0" r="3810" b="381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72421" cy="1338009"/>
                          </a:xfrm>
                          <a:prstGeom prst="rect">
                            <a:avLst/>
                          </a:prstGeom>
                        </pic:spPr>
                      </pic:pic>
                    </a:graphicData>
                  </a:graphic>
                </wp:inline>
              </w:drawing>
            </w:r>
          </w:p>
        </w:tc>
      </w:tr>
      <w:tr w:rsidR="00B46477" w:rsidRPr="00694F6D" w14:paraId="346BCC90" w14:textId="77777777" w:rsidTr="006350C2">
        <w:tc>
          <w:tcPr>
            <w:tcW w:w="1820" w:type="dxa"/>
          </w:tcPr>
          <w:p w14:paraId="0160F21A" w14:textId="64E81E25" w:rsidR="00B46477" w:rsidRPr="00694F6D" w:rsidRDefault="00B46477" w:rsidP="00B46477">
            <w:pPr>
              <w:rPr>
                <w:rFonts w:ascii="Arial" w:hAnsi="Arial" w:cs="Arial"/>
                <w:b/>
                <w:bCs/>
              </w:rPr>
            </w:pPr>
            <w:r w:rsidRPr="00694F6D">
              <w:rPr>
                <w:rFonts w:ascii="Arial" w:hAnsi="Arial" w:cs="Arial"/>
                <w:b/>
                <w:bCs/>
                <w:color w:val="000000"/>
              </w:rPr>
              <w:t>Multiply 2/3-digit numbers by 2-digit numbers</w:t>
            </w:r>
          </w:p>
        </w:tc>
        <w:tc>
          <w:tcPr>
            <w:tcW w:w="4522" w:type="dxa"/>
          </w:tcPr>
          <w:p w14:paraId="37D96E59" w14:textId="77777777" w:rsidR="00B46477" w:rsidRPr="00694F6D" w:rsidRDefault="00B46477" w:rsidP="00B46477">
            <w:pPr>
              <w:autoSpaceDE w:val="0"/>
              <w:autoSpaceDN w:val="0"/>
              <w:adjustRightInd w:val="0"/>
              <w:rPr>
                <w:rFonts w:ascii="Arial" w:hAnsi="Arial" w:cs="Arial"/>
              </w:rPr>
            </w:pPr>
            <w:r w:rsidRPr="00694F6D">
              <w:rPr>
                <w:rFonts w:ascii="Arial" w:hAnsi="Arial" w:cs="Arial"/>
              </w:rPr>
              <w:t>When multiplying multi-digit number by 2-digits, use the area model to help children understand the size of the numbers they are using. This links to finding the area of a rectangle by finding the space covered by the Base 10.</w:t>
            </w:r>
          </w:p>
          <w:p w14:paraId="2B6B1E4E" w14:textId="77777777" w:rsidR="00B46477" w:rsidRPr="00694F6D" w:rsidRDefault="00B46477" w:rsidP="00B46477">
            <w:pPr>
              <w:autoSpaceDE w:val="0"/>
              <w:autoSpaceDN w:val="0"/>
              <w:adjustRightInd w:val="0"/>
              <w:rPr>
                <w:rFonts w:ascii="Arial" w:hAnsi="Arial" w:cs="Arial"/>
              </w:rPr>
            </w:pPr>
            <w:r w:rsidRPr="00694F6D">
              <w:rPr>
                <w:rFonts w:ascii="Arial" w:hAnsi="Arial" w:cs="Arial"/>
                <w:noProof/>
              </w:rPr>
              <w:lastRenderedPageBreak/>
              <w:drawing>
                <wp:inline distT="0" distB="0" distL="0" distR="0" wp14:anchorId="241692E7" wp14:editId="110E752C">
                  <wp:extent cx="1379765" cy="1619441"/>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628" t="13899" r="63563" b="27192"/>
                          <a:stretch/>
                        </pic:blipFill>
                        <pic:spPr bwMode="auto">
                          <a:xfrm>
                            <a:off x="0" y="0"/>
                            <a:ext cx="1391414" cy="1633113"/>
                          </a:xfrm>
                          <a:prstGeom prst="rect">
                            <a:avLst/>
                          </a:prstGeom>
                          <a:ln>
                            <a:noFill/>
                          </a:ln>
                          <a:extLst>
                            <a:ext uri="{53640926-AAD7-44D8-BBD7-CCE9431645EC}">
                              <a14:shadowObscured xmlns:a14="http://schemas.microsoft.com/office/drawing/2010/main"/>
                            </a:ext>
                          </a:extLst>
                        </pic:spPr>
                      </pic:pic>
                    </a:graphicData>
                  </a:graphic>
                </wp:inline>
              </w:drawing>
            </w:r>
          </w:p>
          <w:p w14:paraId="7F347F52" w14:textId="342D6819" w:rsidR="00B46477" w:rsidRPr="00694F6D" w:rsidRDefault="00B46477" w:rsidP="00B46477">
            <w:pPr>
              <w:rPr>
                <w:rFonts w:ascii="Arial" w:hAnsi="Arial" w:cs="Arial"/>
                <w:bCs/>
              </w:rPr>
            </w:pPr>
            <w:r w:rsidRPr="00694F6D">
              <w:rPr>
                <w:rFonts w:ascii="Arial" w:hAnsi="Arial" w:cs="Arial"/>
              </w:rPr>
              <w:t>The grid metho</w:t>
            </w:r>
            <w:r w:rsidR="000C584E" w:rsidRPr="00694F6D">
              <w:rPr>
                <w:rFonts w:ascii="Arial" w:hAnsi="Arial" w:cs="Arial"/>
              </w:rPr>
              <w:t>d</w:t>
            </w:r>
            <w:r w:rsidRPr="00694F6D">
              <w:rPr>
                <w:rFonts w:ascii="Arial" w:hAnsi="Arial" w:cs="Arial"/>
              </w:rPr>
              <w:t xml:space="preserve"> matches the area model as an initial written method before moving children on the formal written method.</w:t>
            </w:r>
          </w:p>
        </w:tc>
        <w:tc>
          <w:tcPr>
            <w:tcW w:w="4523" w:type="dxa"/>
          </w:tcPr>
          <w:p w14:paraId="72B1D6DF" w14:textId="77777777" w:rsidR="00B46477" w:rsidRPr="00694F6D" w:rsidRDefault="00B46477" w:rsidP="00B46477">
            <w:pPr>
              <w:autoSpaceDE w:val="0"/>
              <w:autoSpaceDN w:val="0"/>
              <w:adjustRightInd w:val="0"/>
              <w:rPr>
                <w:rFonts w:ascii="Arial" w:hAnsi="Arial" w:cs="Arial"/>
              </w:rPr>
            </w:pPr>
            <w:r w:rsidRPr="00694F6D">
              <w:rPr>
                <w:rFonts w:ascii="Arial" w:hAnsi="Arial" w:cs="Arial"/>
              </w:rPr>
              <w:lastRenderedPageBreak/>
              <w:t>Children can represent the work they</w:t>
            </w:r>
          </w:p>
          <w:p w14:paraId="2B8D2A90" w14:textId="77777777" w:rsidR="00B46477" w:rsidRPr="00694F6D" w:rsidRDefault="00B46477" w:rsidP="00B46477">
            <w:pPr>
              <w:autoSpaceDE w:val="0"/>
              <w:autoSpaceDN w:val="0"/>
              <w:adjustRightInd w:val="0"/>
              <w:rPr>
                <w:rFonts w:ascii="Arial" w:hAnsi="Arial" w:cs="Arial"/>
              </w:rPr>
            </w:pPr>
            <w:r w:rsidRPr="00694F6D">
              <w:rPr>
                <w:rFonts w:ascii="Arial" w:hAnsi="Arial" w:cs="Arial"/>
              </w:rPr>
              <w:t>have done with place value counters in a</w:t>
            </w:r>
          </w:p>
          <w:p w14:paraId="61A6B266" w14:textId="77777777" w:rsidR="00B46477" w:rsidRPr="00694F6D" w:rsidRDefault="00B46477" w:rsidP="00B46477">
            <w:pPr>
              <w:autoSpaceDE w:val="0"/>
              <w:autoSpaceDN w:val="0"/>
              <w:adjustRightInd w:val="0"/>
              <w:rPr>
                <w:rFonts w:ascii="Arial" w:hAnsi="Arial" w:cs="Arial"/>
              </w:rPr>
            </w:pPr>
            <w:r w:rsidRPr="00694F6D">
              <w:rPr>
                <w:rFonts w:ascii="Arial" w:hAnsi="Arial" w:cs="Arial"/>
              </w:rPr>
              <w:t>way that they understand.</w:t>
            </w:r>
          </w:p>
          <w:p w14:paraId="5316D5F6" w14:textId="77777777" w:rsidR="00B46477" w:rsidRPr="00694F6D" w:rsidRDefault="00B46477" w:rsidP="00B46477">
            <w:pPr>
              <w:autoSpaceDE w:val="0"/>
              <w:autoSpaceDN w:val="0"/>
              <w:adjustRightInd w:val="0"/>
              <w:rPr>
                <w:rFonts w:ascii="Arial" w:hAnsi="Arial" w:cs="Arial"/>
              </w:rPr>
            </w:pPr>
          </w:p>
          <w:p w14:paraId="2E1B0F37" w14:textId="77777777" w:rsidR="00B46477" w:rsidRPr="00694F6D" w:rsidRDefault="00B46477" w:rsidP="00B46477">
            <w:pPr>
              <w:autoSpaceDE w:val="0"/>
              <w:autoSpaceDN w:val="0"/>
              <w:adjustRightInd w:val="0"/>
              <w:rPr>
                <w:rFonts w:ascii="Arial" w:hAnsi="Arial" w:cs="Arial"/>
              </w:rPr>
            </w:pPr>
            <w:r w:rsidRPr="00694F6D">
              <w:rPr>
                <w:rFonts w:ascii="Arial" w:hAnsi="Arial" w:cs="Arial"/>
              </w:rPr>
              <w:t>They can draw the counters to show their thinking as shown below.</w:t>
            </w:r>
          </w:p>
          <w:p w14:paraId="5F238A71" w14:textId="77777777" w:rsidR="00B46477" w:rsidRPr="00694F6D" w:rsidRDefault="00B46477" w:rsidP="00B46477">
            <w:pPr>
              <w:autoSpaceDE w:val="0"/>
              <w:autoSpaceDN w:val="0"/>
              <w:adjustRightInd w:val="0"/>
              <w:rPr>
                <w:rFonts w:ascii="Arial" w:hAnsi="Arial" w:cs="Arial"/>
                <w:noProof/>
              </w:rPr>
            </w:pPr>
          </w:p>
          <w:p w14:paraId="71830C9B" w14:textId="77777777" w:rsidR="00B46477" w:rsidRPr="00694F6D" w:rsidRDefault="00B46477" w:rsidP="00B46477">
            <w:pPr>
              <w:autoSpaceDE w:val="0"/>
              <w:autoSpaceDN w:val="0"/>
              <w:adjustRightInd w:val="0"/>
              <w:rPr>
                <w:rFonts w:ascii="Arial" w:hAnsi="Arial" w:cs="Arial"/>
                <w:noProof/>
              </w:rPr>
            </w:pPr>
            <w:r w:rsidRPr="00694F6D">
              <w:rPr>
                <w:rFonts w:ascii="Arial" w:hAnsi="Arial" w:cs="Arial"/>
                <w:noProof/>
              </w:rPr>
              <w:lastRenderedPageBreak/>
              <w:drawing>
                <wp:inline distT="0" distB="0" distL="0" distR="0" wp14:anchorId="6B4EED4C" wp14:editId="4DF262E3">
                  <wp:extent cx="1335819" cy="1203184"/>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44686" cy="1211170"/>
                          </a:xfrm>
                          <a:prstGeom prst="rect">
                            <a:avLst/>
                          </a:prstGeom>
                        </pic:spPr>
                      </pic:pic>
                    </a:graphicData>
                  </a:graphic>
                </wp:inline>
              </w:drawing>
            </w:r>
          </w:p>
          <w:p w14:paraId="4B87844E" w14:textId="77777777" w:rsidR="00B46477" w:rsidRPr="00694F6D" w:rsidRDefault="00B46477" w:rsidP="00B46477">
            <w:pPr>
              <w:rPr>
                <w:rFonts w:ascii="Arial" w:hAnsi="Arial" w:cs="Arial"/>
                <w:noProof/>
              </w:rPr>
            </w:pPr>
          </w:p>
          <w:p w14:paraId="1C056F9E" w14:textId="28EB70B1" w:rsidR="00B46477" w:rsidRPr="00694F6D" w:rsidRDefault="00B46477" w:rsidP="00B46477">
            <w:pPr>
              <w:rPr>
                <w:rFonts w:ascii="Arial" w:hAnsi="Arial" w:cs="Arial"/>
                <w:b/>
              </w:rPr>
            </w:pPr>
            <w:r w:rsidRPr="00694F6D">
              <w:rPr>
                <w:rFonts w:ascii="Arial" w:hAnsi="Arial" w:cs="Arial"/>
                <w:noProof/>
              </w:rPr>
              <w:drawing>
                <wp:inline distT="0" distB="0" distL="0" distR="0" wp14:anchorId="66C8760E" wp14:editId="3365DDE3">
                  <wp:extent cx="1486894" cy="982412"/>
                  <wp:effectExtent l="0" t="0" r="0" b="825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93031" cy="986467"/>
                          </a:xfrm>
                          <a:prstGeom prst="rect">
                            <a:avLst/>
                          </a:prstGeom>
                        </pic:spPr>
                      </pic:pic>
                    </a:graphicData>
                  </a:graphic>
                </wp:inline>
              </w:drawing>
            </w:r>
          </w:p>
        </w:tc>
        <w:tc>
          <w:tcPr>
            <w:tcW w:w="4552" w:type="dxa"/>
          </w:tcPr>
          <w:p w14:paraId="65FE2F65" w14:textId="0D183BCC" w:rsidR="00B46477" w:rsidRPr="00694F6D" w:rsidRDefault="00B46477" w:rsidP="00B46477">
            <w:pPr>
              <w:tabs>
                <w:tab w:val="left" w:pos="1618"/>
              </w:tabs>
              <w:rPr>
                <w:rFonts w:ascii="Arial" w:hAnsi="Arial" w:cs="Arial"/>
                <w:noProof/>
              </w:rPr>
            </w:pPr>
            <w:r w:rsidRPr="00694F6D">
              <w:rPr>
                <w:rFonts w:ascii="Arial" w:hAnsi="Arial" w:cs="Arial"/>
                <w:noProof/>
              </w:rPr>
              <w:lastRenderedPageBreak/>
              <w:t xml:space="preserve">Encourage children to move towards the formal written </w:t>
            </w:r>
            <w:r w:rsidR="000A4187">
              <w:rPr>
                <w:rFonts w:ascii="Arial" w:hAnsi="Arial" w:cs="Arial"/>
                <w:noProof/>
              </w:rPr>
              <w:t>m</w:t>
            </w:r>
            <w:r w:rsidRPr="00694F6D">
              <w:rPr>
                <w:rFonts w:ascii="Arial" w:hAnsi="Arial" w:cs="Arial"/>
                <w:noProof/>
              </w:rPr>
              <w:t>ethod, seeing the links with the grid method.</w:t>
            </w:r>
          </w:p>
          <w:p w14:paraId="636D1F0A" w14:textId="77777777" w:rsidR="00B46477" w:rsidRPr="00694F6D" w:rsidRDefault="00B46477" w:rsidP="00B46477">
            <w:pPr>
              <w:tabs>
                <w:tab w:val="left" w:pos="1618"/>
              </w:tabs>
              <w:rPr>
                <w:rFonts w:ascii="Arial" w:hAnsi="Arial" w:cs="Arial"/>
                <w:noProof/>
              </w:rPr>
            </w:pPr>
          </w:p>
          <w:p w14:paraId="6C4CAB4E" w14:textId="77777777" w:rsidR="00B46477" w:rsidRPr="00694F6D" w:rsidRDefault="00B46477" w:rsidP="00B46477">
            <w:pPr>
              <w:tabs>
                <w:tab w:val="left" w:pos="1618"/>
              </w:tabs>
              <w:rPr>
                <w:rFonts w:ascii="Arial" w:hAnsi="Arial" w:cs="Arial"/>
                <w:noProof/>
              </w:rPr>
            </w:pPr>
            <w:r w:rsidRPr="00694F6D">
              <w:rPr>
                <w:rFonts w:ascii="Arial" w:hAnsi="Arial" w:cs="Arial"/>
                <w:noProof/>
              </w:rPr>
              <w:drawing>
                <wp:inline distT="0" distB="0" distL="0" distR="0" wp14:anchorId="675D1E83" wp14:editId="7A6882FE">
                  <wp:extent cx="1529484" cy="391131"/>
                  <wp:effectExtent l="0" t="0" r="0"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029" t="82657" r="60179" b="3304"/>
                          <a:stretch/>
                        </pic:blipFill>
                        <pic:spPr bwMode="auto">
                          <a:xfrm>
                            <a:off x="0" y="0"/>
                            <a:ext cx="1552983" cy="397140"/>
                          </a:xfrm>
                          <a:prstGeom prst="rect">
                            <a:avLst/>
                          </a:prstGeom>
                          <a:ln>
                            <a:noFill/>
                          </a:ln>
                          <a:extLst>
                            <a:ext uri="{53640926-AAD7-44D8-BBD7-CCE9431645EC}">
                              <a14:shadowObscured xmlns:a14="http://schemas.microsoft.com/office/drawing/2010/main"/>
                            </a:ext>
                          </a:extLst>
                        </pic:spPr>
                      </pic:pic>
                    </a:graphicData>
                  </a:graphic>
                </wp:inline>
              </w:drawing>
            </w:r>
          </w:p>
          <w:p w14:paraId="5454C605" w14:textId="77777777" w:rsidR="00B46477" w:rsidRPr="00694F6D" w:rsidRDefault="00B46477" w:rsidP="00B46477">
            <w:pPr>
              <w:rPr>
                <w:rFonts w:ascii="Arial" w:hAnsi="Arial" w:cs="Arial"/>
                <w:noProof/>
              </w:rPr>
            </w:pPr>
            <w:r w:rsidRPr="00694F6D">
              <w:rPr>
                <w:rFonts w:ascii="Arial" w:hAnsi="Arial" w:cs="Arial"/>
                <w:noProof/>
              </w:rPr>
              <w:lastRenderedPageBreak/>
              <w:drawing>
                <wp:inline distT="0" distB="0" distL="0" distR="0" wp14:anchorId="167650B3" wp14:editId="54029168">
                  <wp:extent cx="1062396" cy="1550229"/>
                  <wp:effectExtent l="0" t="0" r="4445"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6831" t="49716" r="24217" b="6647"/>
                          <a:stretch/>
                        </pic:blipFill>
                        <pic:spPr bwMode="auto">
                          <a:xfrm>
                            <a:off x="0" y="0"/>
                            <a:ext cx="1068767" cy="1559525"/>
                          </a:xfrm>
                          <a:prstGeom prst="rect">
                            <a:avLst/>
                          </a:prstGeom>
                          <a:ln>
                            <a:noFill/>
                          </a:ln>
                          <a:extLst>
                            <a:ext uri="{53640926-AAD7-44D8-BBD7-CCE9431645EC}">
                              <a14:shadowObscured xmlns:a14="http://schemas.microsoft.com/office/drawing/2010/main"/>
                            </a:ext>
                          </a:extLst>
                        </pic:spPr>
                      </pic:pic>
                    </a:graphicData>
                  </a:graphic>
                </wp:inline>
              </w:drawing>
            </w:r>
          </w:p>
          <w:p w14:paraId="533DA33A" w14:textId="77777777" w:rsidR="00B46477" w:rsidRPr="00694F6D" w:rsidRDefault="00B46477" w:rsidP="00B46477">
            <w:pPr>
              <w:rPr>
                <w:rFonts w:ascii="Arial" w:hAnsi="Arial" w:cs="Arial"/>
                <w:noProof/>
              </w:rPr>
            </w:pPr>
          </w:p>
          <w:p w14:paraId="7EABDA1C" w14:textId="77777777" w:rsidR="00B46477" w:rsidRPr="00694F6D" w:rsidRDefault="00B46477" w:rsidP="00B46477">
            <w:pPr>
              <w:rPr>
                <w:rFonts w:ascii="Arial" w:hAnsi="Arial" w:cs="Arial"/>
                <w:noProof/>
              </w:rPr>
            </w:pPr>
          </w:p>
          <w:p w14:paraId="21DB4F8C" w14:textId="77777777" w:rsidR="00B46477" w:rsidRPr="00694F6D" w:rsidRDefault="00B46477" w:rsidP="00B46477">
            <w:pPr>
              <w:rPr>
                <w:rFonts w:ascii="Arial" w:hAnsi="Arial" w:cs="Arial"/>
                <w:noProof/>
              </w:rPr>
            </w:pPr>
          </w:p>
          <w:p w14:paraId="75876C92" w14:textId="77777777" w:rsidR="00B46477" w:rsidRPr="00694F6D" w:rsidRDefault="00B46477" w:rsidP="00B46477">
            <w:pPr>
              <w:tabs>
                <w:tab w:val="left" w:pos="999"/>
              </w:tabs>
              <w:rPr>
                <w:rFonts w:ascii="Arial" w:hAnsi="Arial" w:cs="Arial"/>
              </w:rPr>
            </w:pPr>
            <w:r w:rsidRPr="00694F6D">
              <w:rPr>
                <w:rFonts w:ascii="Arial" w:hAnsi="Arial" w:cs="Arial"/>
              </w:rPr>
              <w:tab/>
            </w:r>
          </w:p>
          <w:p w14:paraId="1797C4F6" w14:textId="77777777" w:rsidR="00B46477" w:rsidRPr="00694F6D" w:rsidRDefault="00B46477" w:rsidP="00B46477">
            <w:pPr>
              <w:autoSpaceDE w:val="0"/>
              <w:autoSpaceDN w:val="0"/>
              <w:adjustRightInd w:val="0"/>
              <w:rPr>
                <w:rFonts w:ascii="Arial" w:hAnsi="Arial" w:cs="Arial"/>
                <w:b/>
              </w:rPr>
            </w:pPr>
          </w:p>
        </w:tc>
      </w:tr>
      <w:tr w:rsidR="00B46477" w:rsidRPr="00694F6D" w14:paraId="334854D2" w14:textId="77777777" w:rsidTr="00470286">
        <w:tc>
          <w:tcPr>
            <w:tcW w:w="15417" w:type="dxa"/>
            <w:gridSpan w:val="4"/>
            <w:shd w:val="clear" w:color="auto" w:fill="7030A0"/>
          </w:tcPr>
          <w:p w14:paraId="3DFD2384" w14:textId="0C028FEF" w:rsidR="00B46477" w:rsidRPr="00694F6D" w:rsidRDefault="00B46477" w:rsidP="00B46477">
            <w:pPr>
              <w:autoSpaceDE w:val="0"/>
              <w:autoSpaceDN w:val="0"/>
              <w:adjustRightInd w:val="0"/>
              <w:jc w:val="center"/>
              <w:rPr>
                <w:rFonts w:ascii="Arial" w:hAnsi="Arial" w:cs="Arial"/>
                <w:b/>
                <w:bCs/>
              </w:rPr>
            </w:pPr>
            <w:r w:rsidRPr="00694F6D">
              <w:rPr>
                <w:rFonts w:ascii="Arial" w:hAnsi="Arial" w:cs="Arial"/>
                <w:b/>
                <w:bCs/>
                <w:color w:val="FFFFFF" w:themeColor="background1"/>
              </w:rPr>
              <w:lastRenderedPageBreak/>
              <w:t>Year 6</w:t>
            </w:r>
          </w:p>
        </w:tc>
      </w:tr>
      <w:tr w:rsidR="00B46477" w:rsidRPr="00694F6D" w14:paraId="00990FE4" w14:textId="77777777" w:rsidTr="006350C2">
        <w:tc>
          <w:tcPr>
            <w:tcW w:w="1820" w:type="dxa"/>
          </w:tcPr>
          <w:p w14:paraId="69ADBF2B" w14:textId="4B4F45B9" w:rsidR="00B46477" w:rsidRPr="00694F6D" w:rsidRDefault="00B46477" w:rsidP="00B46477">
            <w:pPr>
              <w:autoSpaceDE w:val="0"/>
              <w:autoSpaceDN w:val="0"/>
              <w:adjustRightInd w:val="0"/>
              <w:rPr>
                <w:rFonts w:ascii="Arial" w:hAnsi="Arial" w:cs="Arial"/>
                <w:b/>
              </w:rPr>
            </w:pPr>
            <w:r w:rsidRPr="00694F6D">
              <w:rPr>
                <w:rFonts w:ascii="Arial" w:hAnsi="Arial" w:cs="Arial"/>
                <w:b/>
                <w:bCs/>
              </w:rPr>
              <w:t>Objective</w:t>
            </w:r>
          </w:p>
        </w:tc>
        <w:tc>
          <w:tcPr>
            <w:tcW w:w="4522" w:type="dxa"/>
          </w:tcPr>
          <w:p w14:paraId="498BB8CD" w14:textId="3B32A7F1" w:rsidR="00B46477" w:rsidRPr="00694F6D" w:rsidRDefault="00B46477" w:rsidP="00B46477">
            <w:pPr>
              <w:autoSpaceDE w:val="0"/>
              <w:autoSpaceDN w:val="0"/>
              <w:adjustRightInd w:val="0"/>
              <w:rPr>
                <w:rFonts w:ascii="Arial" w:hAnsi="Arial" w:cs="Arial"/>
              </w:rPr>
            </w:pPr>
            <w:r w:rsidRPr="00694F6D">
              <w:rPr>
                <w:rFonts w:ascii="Arial" w:hAnsi="Arial" w:cs="Arial"/>
                <w:b/>
              </w:rPr>
              <w:t>Concrete</w:t>
            </w:r>
          </w:p>
        </w:tc>
        <w:tc>
          <w:tcPr>
            <w:tcW w:w="4523" w:type="dxa"/>
          </w:tcPr>
          <w:p w14:paraId="103D64B2" w14:textId="2161AB4F" w:rsidR="00B46477" w:rsidRPr="00694F6D" w:rsidRDefault="00B46477" w:rsidP="00B46477">
            <w:pPr>
              <w:autoSpaceDE w:val="0"/>
              <w:autoSpaceDN w:val="0"/>
              <w:adjustRightInd w:val="0"/>
              <w:rPr>
                <w:rFonts w:ascii="Arial" w:hAnsi="Arial" w:cs="Arial"/>
              </w:rPr>
            </w:pPr>
            <w:r w:rsidRPr="00694F6D">
              <w:rPr>
                <w:rFonts w:ascii="Arial" w:hAnsi="Arial" w:cs="Arial"/>
                <w:b/>
              </w:rPr>
              <w:t>Pictorial</w:t>
            </w:r>
          </w:p>
        </w:tc>
        <w:tc>
          <w:tcPr>
            <w:tcW w:w="4552" w:type="dxa"/>
          </w:tcPr>
          <w:p w14:paraId="1E4CBA70" w14:textId="3AF5B89C" w:rsidR="00B46477" w:rsidRPr="00694F6D" w:rsidRDefault="00B46477" w:rsidP="00B46477">
            <w:pPr>
              <w:autoSpaceDE w:val="0"/>
              <w:autoSpaceDN w:val="0"/>
              <w:adjustRightInd w:val="0"/>
              <w:rPr>
                <w:rFonts w:ascii="Arial" w:hAnsi="Arial" w:cs="Arial"/>
              </w:rPr>
            </w:pPr>
            <w:r w:rsidRPr="00694F6D">
              <w:rPr>
                <w:rFonts w:ascii="Arial" w:hAnsi="Arial" w:cs="Arial"/>
                <w:b/>
              </w:rPr>
              <w:t>Abstract</w:t>
            </w:r>
          </w:p>
        </w:tc>
      </w:tr>
      <w:tr w:rsidR="00B46477" w:rsidRPr="00694F6D" w14:paraId="65059576" w14:textId="77777777" w:rsidTr="006350C2">
        <w:tc>
          <w:tcPr>
            <w:tcW w:w="1820" w:type="dxa"/>
          </w:tcPr>
          <w:p w14:paraId="5C31879B" w14:textId="438C7EC5" w:rsidR="00B46477" w:rsidRPr="00694F6D" w:rsidRDefault="00CB4E83" w:rsidP="00B46477">
            <w:pPr>
              <w:autoSpaceDE w:val="0"/>
              <w:autoSpaceDN w:val="0"/>
              <w:adjustRightInd w:val="0"/>
              <w:rPr>
                <w:rFonts w:ascii="Arial" w:hAnsi="Arial" w:cs="Arial"/>
                <w:color w:val="000000"/>
              </w:rPr>
            </w:pPr>
            <w:r w:rsidRPr="00694F6D">
              <w:rPr>
                <w:rFonts w:ascii="Arial" w:hAnsi="Arial" w:cs="Arial"/>
                <w:color w:val="000000"/>
              </w:rPr>
              <w:t>Multiply 4-digit numbers by 2-digit numbers</w:t>
            </w:r>
          </w:p>
        </w:tc>
        <w:tc>
          <w:tcPr>
            <w:tcW w:w="4522" w:type="dxa"/>
          </w:tcPr>
          <w:p w14:paraId="3CFE259D" w14:textId="3A757F28" w:rsidR="00B46477" w:rsidRPr="00694F6D" w:rsidRDefault="00225425" w:rsidP="00B46477">
            <w:pPr>
              <w:autoSpaceDE w:val="0"/>
              <w:autoSpaceDN w:val="0"/>
              <w:adjustRightInd w:val="0"/>
              <w:rPr>
                <w:rFonts w:ascii="Arial" w:hAnsi="Arial" w:cs="Arial"/>
              </w:rPr>
            </w:pPr>
            <w:r w:rsidRPr="00694F6D">
              <w:rPr>
                <w:rFonts w:ascii="Arial" w:hAnsi="Arial" w:cs="Arial"/>
              </w:rPr>
              <w:t>When multiplying 4-digits by 2-digits, children should be confident in the written method.</w:t>
            </w:r>
            <w:r w:rsidR="000F64AA" w:rsidRPr="00694F6D">
              <w:rPr>
                <w:rFonts w:ascii="Arial" w:hAnsi="Arial" w:cs="Arial"/>
              </w:rPr>
              <w:t xml:space="preserve"> </w:t>
            </w:r>
            <w:r w:rsidR="000C584E" w:rsidRPr="00694F6D">
              <w:rPr>
                <w:rFonts w:ascii="Arial" w:hAnsi="Arial" w:cs="Arial"/>
              </w:rPr>
              <w:t xml:space="preserve">It will be difficult to support children using concrete </w:t>
            </w:r>
            <w:r w:rsidR="000A391F" w:rsidRPr="00694F6D">
              <w:rPr>
                <w:rFonts w:ascii="Arial" w:hAnsi="Arial" w:cs="Arial"/>
              </w:rPr>
              <w:t>resources due to the size of the calculation.</w:t>
            </w:r>
          </w:p>
          <w:p w14:paraId="7E72C52E" w14:textId="77777777" w:rsidR="00225425" w:rsidRPr="00694F6D" w:rsidRDefault="00225425" w:rsidP="00B46477">
            <w:pPr>
              <w:autoSpaceDE w:val="0"/>
              <w:autoSpaceDN w:val="0"/>
              <w:adjustRightInd w:val="0"/>
              <w:rPr>
                <w:rFonts w:ascii="Arial" w:hAnsi="Arial" w:cs="Arial"/>
              </w:rPr>
            </w:pPr>
          </w:p>
          <w:p w14:paraId="3BE44AD5" w14:textId="77777777" w:rsidR="00225425" w:rsidRPr="00694F6D" w:rsidRDefault="00225425" w:rsidP="00B46477">
            <w:pPr>
              <w:autoSpaceDE w:val="0"/>
              <w:autoSpaceDN w:val="0"/>
              <w:adjustRightInd w:val="0"/>
              <w:rPr>
                <w:rFonts w:ascii="Arial" w:hAnsi="Arial" w:cs="Arial"/>
              </w:rPr>
            </w:pPr>
            <w:r w:rsidRPr="00694F6D">
              <w:rPr>
                <w:rFonts w:ascii="Arial" w:hAnsi="Arial" w:cs="Arial"/>
              </w:rPr>
              <w:t>If they are still struggling with times tables, provide multiplication grids to support when they are focussing on the use of the method.</w:t>
            </w:r>
          </w:p>
          <w:p w14:paraId="64F2E97A" w14:textId="77777777" w:rsidR="00225425" w:rsidRPr="00694F6D" w:rsidRDefault="00225425" w:rsidP="00B46477">
            <w:pPr>
              <w:autoSpaceDE w:val="0"/>
              <w:autoSpaceDN w:val="0"/>
              <w:adjustRightInd w:val="0"/>
              <w:rPr>
                <w:rFonts w:ascii="Arial" w:hAnsi="Arial" w:cs="Arial"/>
              </w:rPr>
            </w:pPr>
          </w:p>
          <w:p w14:paraId="732C1E78" w14:textId="52FEFE7D" w:rsidR="00225425" w:rsidRPr="00694F6D" w:rsidRDefault="00225425" w:rsidP="00B46477">
            <w:pPr>
              <w:autoSpaceDE w:val="0"/>
              <w:autoSpaceDN w:val="0"/>
              <w:adjustRightInd w:val="0"/>
              <w:rPr>
                <w:rFonts w:ascii="Arial" w:hAnsi="Arial" w:cs="Arial"/>
              </w:rPr>
            </w:pPr>
            <w:r w:rsidRPr="00694F6D">
              <w:rPr>
                <w:rFonts w:ascii="Arial" w:hAnsi="Arial" w:cs="Arial"/>
              </w:rPr>
              <w:t>Consider</w:t>
            </w:r>
            <w:r w:rsidR="000F64AA" w:rsidRPr="00694F6D">
              <w:rPr>
                <w:rFonts w:ascii="Arial" w:hAnsi="Arial" w:cs="Arial"/>
              </w:rPr>
              <w:t xml:space="preserve"> where</w:t>
            </w:r>
            <w:r w:rsidRPr="00694F6D">
              <w:rPr>
                <w:rFonts w:ascii="Arial" w:hAnsi="Arial" w:cs="Arial"/>
              </w:rPr>
              <w:t xml:space="preserve"> exchanged digits </w:t>
            </w:r>
            <w:r w:rsidR="000F64AA" w:rsidRPr="00694F6D">
              <w:rPr>
                <w:rFonts w:ascii="Arial" w:hAnsi="Arial" w:cs="Arial"/>
              </w:rPr>
              <w:t>are place</w:t>
            </w:r>
            <w:r w:rsidR="009F3B68">
              <w:rPr>
                <w:rFonts w:ascii="Arial" w:hAnsi="Arial" w:cs="Arial"/>
              </w:rPr>
              <w:t>d</w:t>
            </w:r>
            <w:r w:rsidR="000F64AA" w:rsidRPr="00694F6D">
              <w:rPr>
                <w:rFonts w:ascii="Arial" w:hAnsi="Arial" w:cs="Arial"/>
              </w:rPr>
              <w:t xml:space="preserve"> and make sure this is consistent.</w:t>
            </w:r>
          </w:p>
        </w:tc>
        <w:tc>
          <w:tcPr>
            <w:tcW w:w="4523" w:type="dxa"/>
          </w:tcPr>
          <w:p w14:paraId="7E99E7A3" w14:textId="58FBF758" w:rsidR="00B46477" w:rsidRPr="00694F6D" w:rsidRDefault="00FC401F" w:rsidP="00B46477">
            <w:pPr>
              <w:rPr>
                <w:rFonts w:ascii="Arial" w:hAnsi="Arial" w:cs="Arial"/>
              </w:rPr>
            </w:pPr>
            <w:r w:rsidRPr="00694F6D">
              <w:rPr>
                <w:rFonts w:ascii="Arial" w:hAnsi="Arial" w:cs="Arial"/>
              </w:rPr>
              <w:t>Due to the size of the calculation, it will be difficult for children to re</w:t>
            </w:r>
            <w:r w:rsidR="00694F6D" w:rsidRPr="00694F6D">
              <w:rPr>
                <w:rFonts w:ascii="Arial" w:hAnsi="Arial" w:cs="Arial"/>
              </w:rPr>
              <w:t xml:space="preserve">present the calculation pictorially. </w:t>
            </w:r>
          </w:p>
        </w:tc>
        <w:tc>
          <w:tcPr>
            <w:tcW w:w="4552" w:type="dxa"/>
          </w:tcPr>
          <w:p w14:paraId="480F9385" w14:textId="5B1F50BB" w:rsidR="00457BFF" w:rsidRPr="00694F6D" w:rsidRDefault="00457BFF" w:rsidP="00B46477">
            <w:pPr>
              <w:tabs>
                <w:tab w:val="left" w:pos="999"/>
              </w:tabs>
              <w:rPr>
                <w:rFonts w:ascii="Arial" w:hAnsi="Arial" w:cs="Arial"/>
                <w:noProof/>
              </w:rPr>
            </w:pPr>
            <w:r w:rsidRPr="00694F6D">
              <w:rPr>
                <w:rFonts w:ascii="Arial" w:hAnsi="Arial" w:cs="Arial"/>
                <w:noProof/>
              </w:rPr>
              <w:drawing>
                <wp:inline distT="0" distB="0" distL="0" distR="0" wp14:anchorId="5B68F6D1" wp14:editId="64D18471">
                  <wp:extent cx="2180543" cy="473725"/>
                  <wp:effectExtent l="0" t="0" r="0" b="254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87145" cy="475159"/>
                          </a:xfrm>
                          <a:prstGeom prst="rect">
                            <a:avLst/>
                          </a:prstGeom>
                        </pic:spPr>
                      </pic:pic>
                    </a:graphicData>
                  </a:graphic>
                </wp:inline>
              </w:drawing>
            </w:r>
          </w:p>
          <w:p w14:paraId="38C40D87" w14:textId="77777777" w:rsidR="00B46477" w:rsidRPr="00694F6D" w:rsidRDefault="00B46477" w:rsidP="00B46477">
            <w:pPr>
              <w:tabs>
                <w:tab w:val="left" w:pos="999"/>
              </w:tabs>
              <w:rPr>
                <w:rFonts w:ascii="Arial" w:hAnsi="Arial" w:cs="Arial"/>
              </w:rPr>
            </w:pPr>
          </w:p>
          <w:p w14:paraId="644B716B" w14:textId="77777777" w:rsidR="00457BFF" w:rsidRPr="00694F6D" w:rsidRDefault="00457BFF" w:rsidP="00B46477">
            <w:pPr>
              <w:tabs>
                <w:tab w:val="left" w:pos="999"/>
              </w:tabs>
              <w:rPr>
                <w:rFonts w:ascii="Arial" w:hAnsi="Arial" w:cs="Arial"/>
              </w:rPr>
            </w:pPr>
          </w:p>
          <w:p w14:paraId="715856C4" w14:textId="2D02AB67" w:rsidR="00457BFF" w:rsidRPr="00694F6D" w:rsidRDefault="00FC401F" w:rsidP="00B46477">
            <w:pPr>
              <w:tabs>
                <w:tab w:val="left" w:pos="999"/>
              </w:tabs>
              <w:rPr>
                <w:rFonts w:ascii="Arial" w:hAnsi="Arial" w:cs="Arial"/>
              </w:rPr>
            </w:pPr>
            <w:r w:rsidRPr="00694F6D">
              <w:rPr>
                <w:rFonts w:ascii="Arial" w:hAnsi="Arial" w:cs="Arial"/>
                <w:noProof/>
              </w:rPr>
              <w:drawing>
                <wp:inline distT="0" distB="0" distL="0" distR="0" wp14:anchorId="5A765E71" wp14:editId="05F36C58">
                  <wp:extent cx="1600200" cy="2141228"/>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23784" cy="2172786"/>
                          </a:xfrm>
                          <a:prstGeom prst="rect">
                            <a:avLst/>
                          </a:prstGeom>
                        </pic:spPr>
                      </pic:pic>
                    </a:graphicData>
                  </a:graphic>
                </wp:inline>
              </w:drawing>
            </w:r>
          </w:p>
        </w:tc>
      </w:tr>
      <w:tr w:rsidR="00B46477" w:rsidRPr="00694F6D" w14:paraId="3933DBC9" w14:textId="77777777" w:rsidTr="00F0101D">
        <w:tc>
          <w:tcPr>
            <w:tcW w:w="6342" w:type="dxa"/>
            <w:gridSpan w:val="2"/>
          </w:tcPr>
          <w:p w14:paraId="3DF6114D" w14:textId="5D388D93" w:rsidR="00B46477" w:rsidRPr="00694F6D" w:rsidRDefault="00B46477" w:rsidP="00B46477">
            <w:pPr>
              <w:rPr>
                <w:rFonts w:ascii="Arial" w:hAnsi="Arial" w:cs="Arial"/>
                <w:b/>
                <w:bCs/>
              </w:rPr>
            </w:pPr>
            <w:r w:rsidRPr="00D3211A">
              <w:rPr>
                <w:rFonts w:ascii="Arial" w:hAnsi="Arial" w:cs="Arial"/>
                <w:b/>
                <w:bCs/>
                <w:color w:val="000000"/>
              </w:rPr>
              <w:t>Times Table Expectations</w:t>
            </w:r>
          </w:p>
        </w:tc>
        <w:tc>
          <w:tcPr>
            <w:tcW w:w="9075" w:type="dxa"/>
            <w:gridSpan w:val="2"/>
          </w:tcPr>
          <w:p w14:paraId="6B378875" w14:textId="04074A2F" w:rsidR="00457BFF" w:rsidRPr="00D3211A" w:rsidRDefault="00B46477" w:rsidP="00B46477">
            <w:pPr>
              <w:autoSpaceDE w:val="0"/>
              <w:autoSpaceDN w:val="0"/>
              <w:adjustRightInd w:val="0"/>
              <w:rPr>
                <w:rFonts w:ascii="Arial" w:hAnsi="Arial" w:cs="Arial"/>
                <w:color w:val="000000"/>
              </w:rPr>
            </w:pPr>
            <w:r w:rsidRPr="00694F6D">
              <w:rPr>
                <w:rFonts w:ascii="Arial" w:hAnsi="Arial" w:cs="Arial"/>
                <w:b/>
                <w:bCs/>
                <w:color w:val="000000"/>
              </w:rPr>
              <w:t xml:space="preserve">Year </w:t>
            </w:r>
            <w:r w:rsidRPr="00D3211A">
              <w:rPr>
                <w:rFonts w:ascii="Arial" w:hAnsi="Arial" w:cs="Arial"/>
                <w:b/>
                <w:bCs/>
                <w:color w:val="000000"/>
              </w:rPr>
              <w:t>2</w:t>
            </w:r>
            <w:r w:rsidRPr="00D3211A">
              <w:rPr>
                <w:rFonts w:ascii="Arial" w:hAnsi="Arial" w:cs="Arial"/>
                <w:color w:val="000000"/>
              </w:rPr>
              <w:t xml:space="preserve">: 2, 5, 10 </w:t>
            </w:r>
          </w:p>
          <w:p w14:paraId="6E54E006" w14:textId="7459074A" w:rsidR="00B46477" w:rsidRPr="00D3211A" w:rsidRDefault="00B46477" w:rsidP="00B46477">
            <w:pPr>
              <w:autoSpaceDE w:val="0"/>
              <w:autoSpaceDN w:val="0"/>
              <w:adjustRightInd w:val="0"/>
              <w:rPr>
                <w:rFonts w:ascii="Arial" w:hAnsi="Arial" w:cs="Arial"/>
                <w:color w:val="000000"/>
              </w:rPr>
            </w:pPr>
            <w:r w:rsidRPr="00D3211A">
              <w:rPr>
                <w:rFonts w:ascii="Arial" w:hAnsi="Arial" w:cs="Arial"/>
                <w:b/>
                <w:bCs/>
                <w:color w:val="000000"/>
              </w:rPr>
              <w:t>Y</w:t>
            </w:r>
            <w:r w:rsidRPr="00694F6D">
              <w:rPr>
                <w:rFonts w:ascii="Arial" w:hAnsi="Arial" w:cs="Arial"/>
                <w:b/>
                <w:bCs/>
                <w:color w:val="000000"/>
              </w:rPr>
              <w:t>ear 3</w:t>
            </w:r>
            <w:r w:rsidRPr="00D3211A">
              <w:rPr>
                <w:rFonts w:ascii="Arial" w:hAnsi="Arial" w:cs="Arial"/>
                <w:color w:val="000000"/>
              </w:rPr>
              <w:t xml:space="preserve">: 2, 3, 4, 5, 8, 10 </w:t>
            </w:r>
          </w:p>
          <w:p w14:paraId="132979D7" w14:textId="72B60E71" w:rsidR="00B46477" w:rsidRPr="00694F6D" w:rsidRDefault="00B46477" w:rsidP="00B46477">
            <w:pPr>
              <w:autoSpaceDE w:val="0"/>
              <w:autoSpaceDN w:val="0"/>
              <w:adjustRightInd w:val="0"/>
              <w:rPr>
                <w:rFonts w:ascii="Arial" w:hAnsi="Arial" w:cs="Arial"/>
                <w:noProof/>
              </w:rPr>
            </w:pPr>
            <w:r w:rsidRPr="00D3211A">
              <w:rPr>
                <w:rFonts w:ascii="Arial" w:hAnsi="Arial" w:cs="Arial"/>
                <w:b/>
                <w:bCs/>
                <w:color w:val="000000"/>
              </w:rPr>
              <w:t>Y</w:t>
            </w:r>
            <w:r w:rsidRPr="00694F6D">
              <w:rPr>
                <w:rFonts w:ascii="Arial" w:hAnsi="Arial" w:cs="Arial"/>
                <w:b/>
                <w:bCs/>
                <w:color w:val="000000"/>
              </w:rPr>
              <w:t>ear</w:t>
            </w:r>
            <w:r w:rsidRPr="00D3211A">
              <w:rPr>
                <w:rFonts w:ascii="Arial" w:hAnsi="Arial" w:cs="Arial"/>
                <w:b/>
                <w:bCs/>
                <w:color w:val="000000"/>
              </w:rPr>
              <w:t xml:space="preserve"> 4</w:t>
            </w:r>
            <w:r w:rsidRPr="00D3211A">
              <w:rPr>
                <w:rFonts w:ascii="Arial" w:hAnsi="Arial" w:cs="Arial"/>
                <w:color w:val="000000"/>
              </w:rPr>
              <w:t>: All facts up to 12 x 12</w:t>
            </w:r>
          </w:p>
        </w:tc>
      </w:tr>
    </w:tbl>
    <w:p w14:paraId="025D9362" w14:textId="77777777" w:rsidR="00D3211A" w:rsidRDefault="00D3211A" w:rsidP="008D7799"/>
    <w:sectPr w:rsidR="00D3211A" w:rsidSect="00C65BC7">
      <w:headerReference w:type="default" r:id="rId32"/>
      <w:footerReference w:type="default" r:id="rId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50226" w14:textId="77777777" w:rsidR="009F6F69" w:rsidRDefault="009F6F69" w:rsidP="00150E53">
      <w:pPr>
        <w:spacing w:after="0" w:line="240" w:lineRule="auto"/>
      </w:pPr>
      <w:r>
        <w:separator/>
      </w:r>
    </w:p>
  </w:endnote>
  <w:endnote w:type="continuationSeparator" w:id="0">
    <w:p w14:paraId="7AD3DBE4" w14:textId="77777777" w:rsidR="009F6F69" w:rsidRDefault="009F6F6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C59C3EA" w:rsidR="006378F3" w:rsidRPr="00557B61" w:rsidRDefault="0000712E" w:rsidP="00E05AC3">
    <w:pPr>
      <w:pStyle w:val="Footer"/>
      <w:rPr>
        <w:rStyle w:val="CopyrightfootertextChar"/>
        <w:sz w:val="10"/>
      </w:rPr>
    </w:pPr>
    <w:r>
      <w:rPr>
        <w:rFonts w:ascii="Arial" w:eastAsia="Cambria" w:hAnsi="Arial" w:cs="Arial"/>
        <w:bCs/>
        <w:noProof/>
        <w:sz w:val="10"/>
        <w:lang w:val="en-US" w:eastAsia="en-GB"/>
      </w:rPr>
      <mc:AlternateContent>
        <mc:Choice Requires="wps">
          <w:drawing>
            <wp:anchor distT="0" distB="0" distL="114300" distR="114300" simplePos="0" relativeHeight="251661312" behindDoc="0" locked="0" layoutInCell="0" allowOverlap="1" wp14:anchorId="1ABDD3C2" wp14:editId="787AB6F9">
              <wp:simplePos x="0" y="0"/>
              <wp:positionH relativeFrom="page">
                <wp:posOffset>0</wp:posOffset>
              </wp:positionH>
              <wp:positionV relativeFrom="page">
                <wp:posOffset>7096125</wp:posOffset>
              </wp:positionV>
              <wp:extent cx="10692130" cy="273050"/>
              <wp:effectExtent l="0" t="0" r="0" b="12700"/>
              <wp:wrapNone/>
              <wp:docPr id="9" name="MSIPCM86044160aa50a7c440a0788b"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ABDD3C2" id="_x0000_t202" coordsize="21600,21600" o:spt="202" path="m,l,21600r21600,l21600,xe">
              <v:stroke joinstyle="miter"/>
              <v:path gradientshapeok="t" o:connecttype="rect"/>
            </v:shapetype>
            <v:shape id="MSIPCM86044160aa50a7c440a0788b" o:spid="_x0000_s1027" type="#_x0000_t202" alt="{&quot;HashCode&quot;:-45436510,&quot;Height&quot;:595.0,&quot;Width&quot;:841.0,&quot;Placement&quot;:&quot;Footer&quot;,&quot;Index&quot;:&quot;Primary&quot;,&quot;Section&quot;:1,&quot;Top&quot;:0.0,&quot;Left&quot;:0.0}" style="position:absolute;margin-left:0;margin-top:558.75pt;width:841.9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gi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" o:allowincell="f" filled="f" stroked="f" strokeweight=".5pt">
              <v:textbox inset="20pt,0,,0">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p w14:paraId="0D7A5296" w14:textId="24A471EA" w:rsidR="006378F3" w:rsidRPr="00E05AC3" w:rsidRDefault="006378F3" w:rsidP="00E05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6A188" w14:textId="77777777" w:rsidR="009F6F69" w:rsidRDefault="009F6F69" w:rsidP="00150E53">
      <w:pPr>
        <w:spacing w:after="0" w:line="240" w:lineRule="auto"/>
      </w:pPr>
      <w:r>
        <w:separator/>
      </w:r>
    </w:p>
  </w:footnote>
  <w:footnote w:type="continuationSeparator" w:id="0">
    <w:p w14:paraId="53D96A86" w14:textId="77777777" w:rsidR="009F6F69" w:rsidRDefault="009F6F6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DC94" w14:textId="71ED9344" w:rsidR="0000712E" w:rsidRDefault="0000712E">
    <w:pPr>
      <w:pStyle w:val="Header"/>
    </w:pPr>
    <w:r>
      <w:rPr>
        <w:noProof/>
      </w:rPr>
      <mc:AlternateContent>
        <mc:Choice Requires="wps">
          <w:drawing>
            <wp:anchor distT="0" distB="0" distL="114300" distR="114300" simplePos="0" relativeHeight="251657216" behindDoc="0" locked="0" layoutInCell="0" allowOverlap="1" wp14:anchorId="4237919D" wp14:editId="69EFF3B2">
              <wp:simplePos x="0" y="0"/>
              <wp:positionH relativeFrom="page">
                <wp:posOffset>0</wp:posOffset>
              </wp:positionH>
              <wp:positionV relativeFrom="page">
                <wp:posOffset>190500</wp:posOffset>
              </wp:positionV>
              <wp:extent cx="10692130" cy="273050"/>
              <wp:effectExtent l="0" t="0" r="0" b="12700"/>
              <wp:wrapNone/>
              <wp:docPr id="8" name="MSIPCM025d4642b8125ae709980e3d"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237919D" id="_x0000_t202" coordsize="21600,21600" o:spt="202" path="m,l,21600r21600,l21600,xe">
              <v:stroke joinstyle="miter"/>
              <v:path gradientshapeok="t" o:connecttype="rect"/>
            </v:shapetype>
            <v:shape id="MSIPCM025d4642b8125ae709980e3d" o:spid="_x0000_s1026" type="#_x0000_t202" alt="{&quot;HashCode&quot;:-69574079,&quot;Height&quot;:595.0,&quot;Width&quot;:841.0,&quot;Placement&quot;:&quot;Header&quot;,&quot;Index&quot;:&quot;Primary&quot;,&quot;Section&quot;:1,&quot;Top&quot;:0.0,&quot;Left&quot;:0.0}" style="position:absolute;margin-left:0;margin-top:15pt;width:841.9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C3E51"/>
    <w:multiLevelType w:val="hybridMultilevel"/>
    <w:tmpl w:val="D594161A"/>
    <w:lvl w:ilvl="0" w:tplc="3446B358">
      <w:start w:val="1"/>
      <w:numFmt w:val="bullet"/>
      <w:lvlText w:val="•"/>
      <w:lvlJc w:val="left"/>
      <w:pPr>
        <w:tabs>
          <w:tab w:val="num" w:pos="720"/>
        </w:tabs>
        <w:ind w:left="720" w:hanging="360"/>
      </w:pPr>
      <w:rPr>
        <w:rFonts w:ascii="Arial" w:hAnsi="Arial" w:hint="default"/>
      </w:rPr>
    </w:lvl>
    <w:lvl w:ilvl="1" w:tplc="C20025C8" w:tentative="1">
      <w:start w:val="1"/>
      <w:numFmt w:val="bullet"/>
      <w:lvlText w:val="•"/>
      <w:lvlJc w:val="left"/>
      <w:pPr>
        <w:tabs>
          <w:tab w:val="num" w:pos="1440"/>
        </w:tabs>
        <w:ind w:left="1440" w:hanging="360"/>
      </w:pPr>
      <w:rPr>
        <w:rFonts w:ascii="Arial" w:hAnsi="Arial" w:hint="default"/>
      </w:rPr>
    </w:lvl>
    <w:lvl w:ilvl="2" w:tplc="ACD6FF62" w:tentative="1">
      <w:start w:val="1"/>
      <w:numFmt w:val="bullet"/>
      <w:lvlText w:val="•"/>
      <w:lvlJc w:val="left"/>
      <w:pPr>
        <w:tabs>
          <w:tab w:val="num" w:pos="2160"/>
        </w:tabs>
        <w:ind w:left="2160" w:hanging="360"/>
      </w:pPr>
      <w:rPr>
        <w:rFonts w:ascii="Arial" w:hAnsi="Arial" w:hint="default"/>
      </w:rPr>
    </w:lvl>
    <w:lvl w:ilvl="3" w:tplc="E550DE76" w:tentative="1">
      <w:start w:val="1"/>
      <w:numFmt w:val="bullet"/>
      <w:lvlText w:val="•"/>
      <w:lvlJc w:val="left"/>
      <w:pPr>
        <w:tabs>
          <w:tab w:val="num" w:pos="2880"/>
        </w:tabs>
        <w:ind w:left="2880" w:hanging="360"/>
      </w:pPr>
      <w:rPr>
        <w:rFonts w:ascii="Arial" w:hAnsi="Arial" w:hint="default"/>
      </w:rPr>
    </w:lvl>
    <w:lvl w:ilvl="4" w:tplc="D10A2D4A" w:tentative="1">
      <w:start w:val="1"/>
      <w:numFmt w:val="bullet"/>
      <w:lvlText w:val="•"/>
      <w:lvlJc w:val="left"/>
      <w:pPr>
        <w:tabs>
          <w:tab w:val="num" w:pos="3600"/>
        </w:tabs>
        <w:ind w:left="3600" w:hanging="360"/>
      </w:pPr>
      <w:rPr>
        <w:rFonts w:ascii="Arial" w:hAnsi="Arial" w:hint="default"/>
      </w:rPr>
    </w:lvl>
    <w:lvl w:ilvl="5" w:tplc="F61668F2" w:tentative="1">
      <w:start w:val="1"/>
      <w:numFmt w:val="bullet"/>
      <w:lvlText w:val="•"/>
      <w:lvlJc w:val="left"/>
      <w:pPr>
        <w:tabs>
          <w:tab w:val="num" w:pos="4320"/>
        </w:tabs>
        <w:ind w:left="4320" w:hanging="360"/>
      </w:pPr>
      <w:rPr>
        <w:rFonts w:ascii="Arial" w:hAnsi="Arial" w:hint="default"/>
      </w:rPr>
    </w:lvl>
    <w:lvl w:ilvl="6" w:tplc="90FA3C5C" w:tentative="1">
      <w:start w:val="1"/>
      <w:numFmt w:val="bullet"/>
      <w:lvlText w:val="•"/>
      <w:lvlJc w:val="left"/>
      <w:pPr>
        <w:tabs>
          <w:tab w:val="num" w:pos="5040"/>
        </w:tabs>
        <w:ind w:left="5040" w:hanging="360"/>
      </w:pPr>
      <w:rPr>
        <w:rFonts w:ascii="Arial" w:hAnsi="Arial" w:hint="default"/>
      </w:rPr>
    </w:lvl>
    <w:lvl w:ilvl="7" w:tplc="E29E67DA" w:tentative="1">
      <w:start w:val="1"/>
      <w:numFmt w:val="bullet"/>
      <w:lvlText w:val="•"/>
      <w:lvlJc w:val="left"/>
      <w:pPr>
        <w:tabs>
          <w:tab w:val="num" w:pos="5760"/>
        </w:tabs>
        <w:ind w:left="5760" w:hanging="360"/>
      </w:pPr>
      <w:rPr>
        <w:rFonts w:ascii="Arial" w:hAnsi="Arial" w:hint="default"/>
      </w:rPr>
    </w:lvl>
    <w:lvl w:ilvl="8" w:tplc="80547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8A3490"/>
    <w:multiLevelType w:val="hybridMultilevel"/>
    <w:tmpl w:val="8752D748"/>
    <w:lvl w:ilvl="0" w:tplc="633C7E3E">
      <w:start w:val="1"/>
      <w:numFmt w:val="bullet"/>
      <w:lvlText w:val="•"/>
      <w:lvlJc w:val="left"/>
      <w:pPr>
        <w:tabs>
          <w:tab w:val="num" w:pos="720"/>
        </w:tabs>
        <w:ind w:left="720" w:hanging="360"/>
      </w:pPr>
      <w:rPr>
        <w:rFonts w:ascii="Arial" w:hAnsi="Arial" w:hint="default"/>
      </w:rPr>
    </w:lvl>
    <w:lvl w:ilvl="1" w:tplc="9E56DD10" w:tentative="1">
      <w:start w:val="1"/>
      <w:numFmt w:val="bullet"/>
      <w:lvlText w:val="•"/>
      <w:lvlJc w:val="left"/>
      <w:pPr>
        <w:tabs>
          <w:tab w:val="num" w:pos="1440"/>
        </w:tabs>
        <w:ind w:left="1440" w:hanging="360"/>
      </w:pPr>
      <w:rPr>
        <w:rFonts w:ascii="Arial" w:hAnsi="Arial" w:hint="default"/>
      </w:rPr>
    </w:lvl>
    <w:lvl w:ilvl="2" w:tplc="28709E1C" w:tentative="1">
      <w:start w:val="1"/>
      <w:numFmt w:val="bullet"/>
      <w:lvlText w:val="•"/>
      <w:lvlJc w:val="left"/>
      <w:pPr>
        <w:tabs>
          <w:tab w:val="num" w:pos="2160"/>
        </w:tabs>
        <w:ind w:left="2160" w:hanging="360"/>
      </w:pPr>
      <w:rPr>
        <w:rFonts w:ascii="Arial" w:hAnsi="Arial" w:hint="default"/>
      </w:rPr>
    </w:lvl>
    <w:lvl w:ilvl="3" w:tplc="293C3D00" w:tentative="1">
      <w:start w:val="1"/>
      <w:numFmt w:val="bullet"/>
      <w:lvlText w:val="•"/>
      <w:lvlJc w:val="left"/>
      <w:pPr>
        <w:tabs>
          <w:tab w:val="num" w:pos="2880"/>
        </w:tabs>
        <w:ind w:left="2880" w:hanging="360"/>
      </w:pPr>
      <w:rPr>
        <w:rFonts w:ascii="Arial" w:hAnsi="Arial" w:hint="default"/>
      </w:rPr>
    </w:lvl>
    <w:lvl w:ilvl="4" w:tplc="91E6C5BA" w:tentative="1">
      <w:start w:val="1"/>
      <w:numFmt w:val="bullet"/>
      <w:lvlText w:val="•"/>
      <w:lvlJc w:val="left"/>
      <w:pPr>
        <w:tabs>
          <w:tab w:val="num" w:pos="3600"/>
        </w:tabs>
        <w:ind w:left="3600" w:hanging="360"/>
      </w:pPr>
      <w:rPr>
        <w:rFonts w:ascii="Arial" w:hAnsi="Arial" w:hint="default"/>
      </w:rPr>
    </w:lvl>
    <w:lvl w:ilvl="5" w:tplc="FF7A88EE" w:tentative="1">
      <w:start w:val="1"/>
      <w:numFmt w:val="bullet"/>
      <w:lvlText w:val="•"/>
      <w:lvlJc w:val="left"/>
      <w:pPr>
        <w:tabs>
          <w:tab w:val="num" w:pos="4320"/>
        </w:tabs>
        <w:ind w:left="4320" w:hanging="360"/>
      </w:pPr>
      <w:rPr>
        <w:rFonts w:ascii="Arial" w:hAnsi="Arial" w:hint="default"/>
      </w:rPr>
    </w:lvl>
    <w:lvl w:ilvl="6" w:tplc="96DAC9EC" w:tentative="1">
      <w:start w:val="1"/>
      <w:numFmt w:val="bullet"/>
      <w:lvlText w:val="•"/>
      <w:lvlJc w:val="left"/>
      <w:pPr>
        <w:tabs>
          <w:tab w:val="num" w:pos="5040"/>
        </w:tabs>
        <w:ind w:left="5040" w:hanging="360"/>
      </w:pPr>
      <w:rPr>
        <w:rFonts w:ascii="Arial" w:hAnsi="Arial" w:hint="default"/>
      </w:rPr>
    </w:lvl>
    <w:lvl w:ilvl="7" w:tplc="2040981E" w:tentative="1">
      <w:start w:val="1"/>
      <w:numFmt w:val="bullet"/>
      <w:lvlText w:val="•"/>
      <w:lvlJc w:val="left"/>
      <w:pPr>
        <w:tabs>
          <w:tab w:val="num" w:pos="5760"/>
        </w:tabs>
        <w:ind w:left="5760" w:hanging="360"/>
      </w:pPr>
      <w:rPr>
        <w:rFonts w:ascii="Arial" w:hAnsi="Arial" w:hint="default"/>
      </w:rPr>
    </w:lvl>
    <w:lvl w:ilvl="8" w:tplc="5E1262B6" w:tentative="1">
      <w:start w:val="1"/>
      <w:numFmt w:val="bullet"/>
      <w:lvlText w:val="•"/>
      <w:lvlJc w:val="left"/>
      <w:pPr>
        <w:tabs>
          <w:tab w:val="num" w:pos="6480"/>
        </w:tabs>
        <w:ind w:left="6480" w:hanging="360"/>
      </w:pPr>
      <w:rPr>
        <w:rFonts w:ascii="Arial" w:hAnsi="Arial" w:hint="default"/>
      </w:rPr>
    </w:lvl>
  </w:abstractNum>
  <w:num w:numId="1" w16cid:durableId="1994680288">
    <w:abstractNumId w:val="2"/>
  </w:num>
  <w:num w:numId="2" w16cid:durableId="1898086330">
    <w:abstractNumId w:val="0"/>
  </w:num>
  <w:num w:numId="3" w16cid:durableId="1499811052">
    <w:abstractNumId w:val="1"/>
  </w:num>
  <w:num w:numId="4" w16cid:durableId="1542287346">
    <w:abstractNumId w:val="4"/>
  </w:num>
  <w:num w:numId="5" w16cid:durableId="15272569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063FF"/>
    <w:rsid w:val="0000712E"/>
    <w:rsid w:val="00010048"/>
    <w:rsid w:val="00010351"/>
    <w:rsid w:val="00014566"/>
    <w:rsid w:val="0001509C"/>
    <w:rsid w:val="00015D82"/>
    <w:rsid w:val="00016088"/>
    <w:rsid w:val="0001673B"/>
    <w:rsid w:val="000223AD"/>
    <w:rsid w:val="00024955"/>
    <w:rsid w:val="00024A06"/>
    <w:rsid w:val="000254A1"/>
    <w:rsid w:val="00030CCA"/>
    <w:rsid w:val="00031069"/>
    <w:rsid w:val="000312E5"/>
    <w:rsid w:val="00032359"/>
    <w:rsid w:val="000332F8"/>
    <w:rsid w:val="00034C6F"/>
    <w:rsid w:val="0003739D"/>
    <w:rsid w:val="000432BC"/>
    <w:rsid w:val="000516EA"/>
    <w:rsid w:val="00052E1F"/>
    <w:rsid w:val="00053351"/>
    <w:rsid w:val="000548D2"/>
    <w:rsid w:val="00054E0A"/>
    <w:rsid w:val="00060620"/>
    <w:rsid w:val="00060A5B"/>
    <w:rsid w:val="00062106"/>
    <w:rsid w:val="00064CFE"/>
    <w:rsid w:val="000679C3"/>
    <w:rsid w:val="00067B89"/>
    <w:rsid w:val="00067B8D"/>
    <w:rsid w:val="000714DF"/>
    <w:rsid w:val="00073E2A"/>
    <w:rsid w:val="000754E3"/>
    <w:rsid w:val="00076A4C"/>
    <w:rsid w:val="00076EE7"/>
    <w:rsid w:val="000777D8"/>
    <w:rsid w:val="00077B88"/>
    <w:rsid w:val="0008319B"/>
    <w:rsid w:val="00085664"/>
    <w:rsid w:val="00091501"/>
    <w:rsid w:val="00091AD0"/>
    <w:rsid w:val="000A1850"/>
    <w:rsid w:val="000A30C4"/>
    <w:rsid w:val="000A391F"/>
    <w:rsid w:val="000A4187"/>
    <w:rsid w:val="000A5FCA"/>
    <w:rsid w:val="000A6318"/>
    <w:rsid w:val="000A6475"/>
    <w:rsid w:val="000B006F"/>
    <w:rsid w:val="000B2C57"/>
    <w:rsid w:val="000B7475"/>
    <w:rsid w:val="000B77C7"/>
    <w:rsid w:val="000C13C9"/>
    <w:rsid w:val="000C13F9"/>
    <w:rsid w:val="000C17BA"/>
    <w:rsid w:val="000C5280"/>
    <w:rsid w:val="000C584E"/>
    <w:rsid w:val="000C7A92"/>
    <w:rsid w:val="000C7FC5"/>
    <w:rsid w:val="000D2F22"/>
    <w:rsid w:val="000D314B"/>
    <w:rsid w:val="000D4A73"/>
    <w:rsid w:val="000D6309"/>
    <w:rsid w:val="000D74A6"/>
    <w:rsid w:val="000D7FB4"/>
    <w:rsid w:val="000E0754"/>
    <w:rsid w:val="000E43BF"/>
    <w:rsid w:val="000E6190"/>
    <w:rsid w:val="000E6E31"/>
    <w:rsid w:val="000E761C"/>
    <w:rsid w:val="000F196D"/>
    <w:rsid w:val="000F3BD4"/>
    <w:rsid w:val="000F4D7E"/>
    <w:rsid w:val="000F64AA"/>
    <w:rsid w:val="000F6EA4"/>
    <w:rsid w:val="001021FB"/>
    <w:rsid w:val="00102612"/>
    <w:rsid w:val="0010590E"/>
    <w:rsid w:val="001076DF"/>
    <w:rsid w:val="00113509"/>
    <w:rsid w:val="001138AD"/>
    <w:rsid w:val="00115A5F"/>
    <w:rsid w:val="00117598"/>
    <w:rsid w:val="0012707C"/>
    <w:rsid w:val="00130008"/>
    <w:rsid w:val="00131084"/>
    <w:rsid w:val="00134006"/>
    <w:rsid w:val="00134081"/>
    <w:rsid w:val="00134A2A"/>
    <w:rsid w:val="00134ADF"/>
    <w:rsid w:val="0013547A"/>
    <w:rsid w:val="00140208"/>
    <w:rsid w:val="001412C2"/>
    <w:rsid w:val="00145B5D"/>
    <w:rsid w:val="00147D07"/>
    <w:rsid w:val="00150E53"/>
    <w:rsid w:val="00151017"/>
    <w:rsid w:val="00153DCC"/>
    <w:rsid w:val="001542C5"/>
    <w:rsid w:val="00154CC1"/>
    <w:rsid w:val="00155EB9"/>
    <w:rsid w:val="00160F69"/>
    <w:rsid w:val="00161080"/>
    <w:rsid w:val="001728C3"/>
    <w:rsid w:val="00172DD6"/>
    <w:rsid w:val="00174753"/>
    <w:rsid w:val="001748DC"/>
    <w:rsid w:val="0018312E"/>
    <w:rsid w:val="001832E2"/>
    <w:rsid w:val="0018354B"/>
    <w:rsid w:val="00184088"/>
    <w:rsid w:val="001840C2"/>
    <w:rsid w:val="00186DD6"/>
    <w:rsid w:val="001879DD"/>
    <w:rsid w:val="00197C4E"/>
    <w:rsid w:val="001A05D2"/>
    <w:rsid w:val="001A44B6"/>
    <w:rsid w:val="001B31FC"/>
    <w:rsid w:val="001B3875"/>
    <w:rsid w:val="001B6248"/>
    <w:rsid w:val="001B6B21"/>
    <w:rsid w:val="001B6F6C"/>
    <w:rsid w:val="001B7BB4"/>
    <w:rsid w:val="001C1810"/>
    <w:rsid w:val="001C5F64"/>
    <w:rsid w:val="001C6646"/>
    <w:rsid w:val="001C71C6"/>
    <w:rsid w:val="001C7C52"/>
    <w:rsid w:val="001D0C44"/>
    <w:rsid w:val="001D183F"/>
    <w:rsid w:val="001D5FBE"/>
    <w:rsid w:val="001E0258"/>
    <w:rsid w:val="001E1B94"/>
    <w:rsid w:val="001E322C"/>
    <w:rsid w:val="001E3565"/>
    <w:rsid w:val="001E3EAA"/>
    <w:rsid w:val="001E446D"/>
    <w:rsid w:val="001E4E8A"/>
    <w:rsid w:val="001E6436"/>
    <w:rsid w:val="001E66CB"/>
    <w:rsid w:val="001F03B9"/>
    <w:rsid w:val="001F6368"/>
    <w:rsid w:val="001F7588"/>
    <w:rsid w:val="0020569D"/>
    <w:rsid w:val="00206B5B"/>
    <w:rsid w:val="00210DCD"/>
    <w:rsid w:val="00213308"/>
    <w:rsid w:val="00216814"/>
    <w:rsid w:val="00216935"/>
    <w:rsid w:val="0021750A"/>
    <w:rsid w:val="00217BFE"/>
    <w:rsid w:val="00217FF4"/>
    <w:rsid w:val="0022075F"/>
    <w:rsid w:val="00221726"/>
    <w:rsid w:val="002217DE"/>
    <w:rsid w:val="00222284"/>
    <w:rsid w:val="00222A85"/>
    <w:rsid w:val="00224767"/>
    <w:rsid w:val="00224B4E"/>
    <w:rsid w:val="0022521A"/>
    <w:rsid w:val="00225425"/>
    <w:rsid w:val="002256B1"/>
    <w:rsid w:val="002260CA"/>
    <w:rsid w:val="0023208A"/>
    <w:rsid w:val="002323D3"/>
    <w:rsid w:val="002326E0"/>
    <w:rsid w:val="002365E3"/>
    <w:rsid w:val="002406CE"/>
    <w:rsid w:val="00242D70"/>
    <w:rsid w:val="002442A1"/>
    <w:rsid w:val="00244C34"/>
    <w:rsid w:val="00247FB6"/>
    <w:rsid w:val="0025012E"/>
    <w:rsid w:val="00252DF1"/>
    <w:rsid w:val="0025574B"/>
    <w:rsid w:val="00257C28"/>
    <w:rsid w:val="002601A1"/>
    <w:rsid w:val="002608B3"/>
    <w:rsid w:val="00260AE0"/>
    <w:rsid w:val="00264797"/>
    <w:rsid w:val="00267409"/>
    <w:rsid w:val="00267938"/>
    <w:rsid w:val="00272457"/>
    <w:rsid w:val="0027298E"/>
    <w:rsid w:val="0027387A"/>
    <w:rsid w:val="00274E2A"/>
    <w:rsid w:val="00275A0A"/>
    <w:rsid w:val="00276CEB"/>
    <w:rsid w:val="00277F6D"/>
    <w:rsid w:val="00282903"/>
    <w:rsid w:val="0028315D"/>
    <w:rsid w:val="00285FB9"/>
    <w:rsid w:val="0028720F"/>
    <w:rsid w:val="002879D7"/>
    <w:rsid w:val="00287F2F"/>
    <w:rsid w:val="002901A4"/>
    <w:rsid w:val="00296049"/>
    <w:rsid w:val="002979BD"/>
    <w:rsid w:val="002A1183"/>
    <w:rsid w:val="002A40F3"/>
    <w:rsid w:val="002A59FB"/>
    <w:rsid w:val="002A7164"/>
    <w:rsid w:val="002A7419"/>
    <w:rsid w:val="002B2472"/>
    <w:rsid w:val="002B572E"/>
    <w:rsid w:val="002B5A6F"/>
    <w:rsid w:val="002B786F"/>
    <w:rsid w:val="002C04D4"/>
    <w:rsid w:val="002C11CF"/>
    <w:rsid w:val="002C2871"/>
    <w:rsid w:val="002C6A0D"/>
    <w:rsid w:val="002D163D"/>
    <w:rsid w:val="002D4E55"/>
    <w:rsid w:val="002D586B"/>
    <w:rsid w:val="002D7111"/>
    <w:rsid w:val="002E214F"/>
    <w:rsid w:val="002E3C42"/>
    <w:rsid w:val="002E482A"/>
    <w:rsid w:val="002E5DE7"/>
    <w:rsid w:val="002F0B70"/>
    <w:rsid w:val="002F16BC"/>
    <w:rsid w:val="002F3086"/>
    <w:rsid w:val="002F5387"/>
    <w:rsid w:val="002F57DE"/>
    <w:rsid w:val="002F7BC7"/>
    <w:rsid w:val="0030293F"/>
    <w:rsid w:val="003030A4"/>
    <w:rsid w:val="0030399C"/>
    <w:rsid w:val="00307884"/>
    <w:rsid w:val="0031016C"/>
    <w:rsid w:val="00310185"/>
    <w:rsid w:val="00314664"/>
    <w:rsid w:val="003163DF"/>
    <w:rsid w:val="00317BB2"/>
    <w:rsid w:val="003203D5"/>
    <w:rsid w:val="00321196"/>
    <w:rsid w:val="0032359E"/>
    <w:rsid w:val="00331014"/>
    <w:rsid w:val="0033219B"/>
    <w:rsid w:val="003354C9"/>
    <w:rsid w:val="0033597C"/>
    <w:rsid w:val="0034021D"/>
    <w:rsid w:val="00341736"/>
    <w:rsid w:val="00341AC9"/>
    <w:rsid w:val="00343D33"/>
    <w:rsid w:val="00345061"/>
    <w:rsid w:val="0034534E"/>
    <w:rsid w:val="003468B5"/>
    <w:rsid w:val="00347D82"/>
    <w:rsid w:val="00350714"/>
    <w:rsid w:val="003537B3"/>
    <w:rsid w:val="003543EE"/>
    <w:rsid w:val="00356771"/>
    <w:rsid w:val="00357DD6"/>
    <w:rsid w:val="00360D66"/>
    <w:rsid w:val="003611E5"/>
    <w:rsid w:val="00363473"/>
    <w:rsid w:val="00363B03"/>
    <w:rsid w:val="00374807"/>
    <w:rsid w:val="003749CA"/>
    <w:rsid w:val="00374ACB"/>
    <w:rsid w:val="0038523E"/>
    <w:rsid w:val="0038670A"/>
    <w:rsid w:val="003905DD"/>
    <w:rsid w:val="0039210B"/>
    <w:rsid w:val="003946A6"/>
    <w:rsid w:val="003968CC"/>
    <w:rsid w:val="00396BA3"/>
    <w:rsid w:val="00397181"/>
    <w:rsid w:val="003A14D8"/>
    <w:rsid w:val="003A2C9A"/>
    <w:rsid w:val="003A344A"/>
    <w:rsid w:val="003A5BC5"/>
    <w:rsid w:val="003A5F9B"/>
    <w:rsid w:val="003B34F5"/>
    <w:rsid w:val="003B4A4E"/>
    <w:rsid w:val="003B4CC8"/>
    <w:rsid w:val="003B7AA1"/>
    <w:rsid w:val="003C349A"/>
    <w:rsid w:val="003C3F93"/>
    <w:rsid w:val="003C4076"/>
    <w:rsid w:val="003D0257"/>
    <w:rsid w:val="003D17C6"/>
    <w:rsid w:val="003D41D9"/>
    <w:rsid w:val="003D5DF2"/>
    <w:rsid w:val="003E2C0C"/>
    <w:rsid w:val="003F1E94"/>
    <w:rsid w:val="003F435F"/>
    <w:rsid w:val="003F568F"/>
    <w:rsid w:val="003F6243"/>
    <w:rsid w:val="003F72FC"/>
    <w:rsid w:val="004008CE"/>
    <w:rsid w:val="004044AC"/>
    <w:rsid w:val="00404F0A"/>
    <w:rsid w:val="004121B2"/>
    <w:rsid w:val="00412956"/>
    <w:rsid w:val="00414182"/>
    <w:rsid w:val="00414B31"/>
    <w:rsid w:val="00420D8A"/>
    <w:rsid w:val="00422759"/>
    <w:rsid w:val="0042310B"/>
    <w:rsid w:val="00424CE7"/>
    <w:rsid w:val="00424F25"/>
    <w:rsid w:val="004268EA"/>
    <w:rsid w:val="0043030E"/>
    <w:rsid w:val="00431935"/>
    <w:rsid w:val="00432113"/>
    <w:rsid w:val="00433405"/>
    <w:rsid w:val="00434846"/>
    <w:rsid w:val="00435908"/>
    <w:rsid w:val="00436D96"/>
    <w:rsid w:val="00436EE3"/>
    <w:rsid w:val="0043776D"/>
    <w:rsid w:val="004402AB"/>
    <w:rsid w:val="00440F68"/>
    <w:rsid w:val="004410A3"/>
    <w:rsid w:val="00441163"/>
    <w:rsid w:val="004456F0"/>
    <w:rsid w:val="00446C1D"/>
    <w:rsid w:val="004472D9"/>
    <w:rsid w:val="00453482"/>
    <w:rsid w:val="00456E0D"/>
    <w:rsid w:val="00457BFF"/>
    <w:rsid w:val="004615C0"/>
    <w:rsid w:val="00462DC8"/>
    <w:rsid w:val="00463AA2"/>
    <w:rsid w:val="00464E1B"/>
    <w:rsid w:val="00466E20"/>
    <w:rsid w:val="00466ED6"/>
    <w:rsid w:val="00470286"/>
    <w:rsid w:val="0047118E"/>
    <w:rsid w:val="004719D2"/>
    <w:rsid w:val="0047714B"/>
    <w:rsid w:val="004773CE"/>
    <w:rsid w:val="004825C3"/>
    <w:rsid w:val="00482786"/>
    <w:rsid w:val="00487DF3"/>
    <w:rsid w:val="00491824"/>
    <w:rsid w:val="004919A5"/>
    <w:rsid w:val="00496B93"/>
    <w:rsid w:val="004A1232"/>
    <w:rsid w:val="004A2863"/>
    <w:rsid w:val="004A2E97"/>
    <w:rsid w:val="004A4961"/>
    <w:rsid w:val="004A59F6"/>
    <w:rsid w:val="004B0DE0"/>
    <w:rsid w:val="004B1CD5"/>
    <w:rsid w:val="004B392C"/>
    <w:rsid w:val="004C1A05"/>
    <w:rsid w:val="004C6A4D"/>
    <w:rsid w:val="004C6B4E"/>
    <w:rsid w:val="004D1835"/>
    <w:rsid w:val="004D7635"/>
    <w:rsid w:val="004E0551"/>
    <w:rsid w:val="004E125D"/>
    <w:rsid w:val="004E4429"/>
    <w:rsid w:val="004E59C1"/>
    <w:rsid w:val="004F05E7"/>
    <w:rsid w:val="004F150C"/>
    <w:rsid w:val="004F1541"/>
    <w:rsid w:val="004F5714"/>
    <w:rsid w:val="004F573F"/>
    <w:rsid w:val="004F62AD"/>
    <w:rsid w:val="00504241"/>
    <w:rsid w:val="00504F21"/>
    <w:rsid w:val="005108A1"/>
    <w:rsid w:val="00512B07"/>
    <w:rsid w:val="005158F9"/>
    <w:rsid w:val="00521D8F"/>
    <w:rsid w:val="00532E15"/>
    <w:rsid w:val="00534696"/>
    <w:rsid w:val="00534940"/>
    <w:rsid w:val="005408B6"/>
    <w:rsid w:val="00542DD7"/>
    <w:rsid w:val="005524ED"/>
    <w:rsid w:val="00556448"/>
    <w:rsid w:val="005579D9"/>
    <w:rsid w:val="00557B61"/>
    <w:rsid w:val="0056281D"/>
    <w:rsid w:val="005655A8"/>
    <w:rsid w:val="00567918"/>
    <w:rsid w:val="005719FC"/>
    <w:rsid w:val="00576833"/>
    <w:rsid w:val="00581CA8"/>
    <w:rsid w:val="005827E7"/>
    <w:rsid w:val="0058363C"/>
    <w:rsid w:val="005847B2"/>
    <w:rsid w:val="00587A91"/>
    <w:rsid w:val="00593767"/>
    <w:rsid w:val="00593A68"/>
    <w:rsid w:val="005947B0"/>
    <w:rsid w:val="00596A2D"/>
    <w:rsid w:val="005A055B"/>
    <w:rsid w:val="005A32C7"/>
    <w:rsid w:val="005A3D0B"/>
    <w:rsid w:val="005A74E7"/>
    <w:rsid w:val="005A78E8"/>
    <w:rsid w:val="005B1718"/>
    <w:rsid w:val="005B35FA"/>
    <w:rsid w:val="005B608E"/>
    <w:rsid w:val="005B6969"/>
    <w:rsid w:val="005C0247"/>
    <w:rsid w:val="005C0665"/>
    <w:rsid w:val="005C0686"/>
    <w:rsid w:val="005C6069"/>
    <w:rsid w:val="005C60B9"/>
    <w:rsid w:val="005C633F"/>
    <w:rsid w:val="005C6BA8"/>
    <w:rsid w:val="005C7744"/>
    <w:rsid w:val="005C779D"/>
    <w:rsid w:val="005C7838"/>
    <w:rsid w:val="005D1062"/>
    <w:rsid w:val="005D5964"/>
    <w:rsid w:val="005E2265"/>
    <w:rsid w:val="005E4175"/>
    <w:rsid w:val="005E55CD"/>
    <w:rsid w:val="005E6FE1"/>
    <w:rsid w:val="005E7C3B"/>
    <w:rsid w:val="005F0C68"/>
    <w:rsid w:val="005F15D7"/>
    <w:rsid w:val="005F1E11"/>
    <w:rsid w:val="005F3CCB"/>
    <w:rsid w:val="005F5ABF"/>
    <w:rsid w:val="005F5EE0"/>
    <w:rsid w:val="005F7CFE"/>
    <w:rsid w:val="00603360"/>
    <w:rsid w:val="00611272"/>
    <w:rsid w:val="00612102"/>
    <w:rsid w:val="00613B58"/>
    <w:rsid w:val="00613F93"/>
    <w:rsid w:val="00614B6B"/>
    <w:rsid w:val="00621699"/>
    <w:rsid w:val="0062543C"/>
    <w:rsid w:val="006254A4"/>
    <w:rsid w:val="006331A5"/>
    <w:rsid w:val="006331EF"/>
    <w:rsid w:val="006378F3"/>
    <w:rsid w:val="00643DB6"/>
    <w:rsid w:val="00643ECB"/>
    <w:rsid w:val="00645059"/>
    <w:rsid w:val="006463B0"/>
    <w:rsid w:val="00651133"/>
    <w:rsid w:val="0065119B"/>
    <w:rsid w:val="00651927"/>
    <w:rsid w:val="00651AE3"/>
    <w:rsid w:val="00651BB0"/>
    <w:rsid w:val="006525F5"/>
    <w:rsid w:val="006552A5"/>
    <w:rsid w:val="00655B96"/>
    <w:rsid w:val="00657A28"/>
    <w:rsid w:val="00663BFE"/>
    <w:rsid w:val="00665434"/>
    <w:rsid w:val="006730E0"/>
    <w:rsid w:val="00673F48"/>
    <w:rsid w:val="00681830"/>
    <w:rsid w:val="0068214B"/>
    <w:rsid w:val="00683044"/>
    <w:rsid w:val="006915BF"/>
    <w:rsid w:val="00692222"/>
    <w:rsid w:val="00692560"/>
    <w:rsid w:val="00694F6D"/>
    <w:rsid w:val="00696B16"/>
    <w:rsid w:val="006A0387"/>
    <w:rsid w:val="006A0A96"/>
    <w:rsid w:val="006A1E3F"/>
    <w:rsid w:val="006A508F"/>
    <w:rsid w:val="006A57D4"/>
    <w:rsid w:val="006A6A25"/>
    <w:rsid w:val="006B0268"/>
    <w:rsid w:val="006B16F6"/>
    <w:rsid w:val="006B1728"/>
    <w:rsid w:val="006B2716"/>
    <w:rsid w:val="006B2FA2"/>
    <w:rsid w:val="006B4CA1"/>
    <w:rsid w:val="006B6262"/>
    <w:rsid w:val="006B6307"/>
    <w:rsid w:val="006C530D"/>
    <w:rsid w:val="006C5BB3"/>
    <w:rsid w:val="006C612A"/>
    <w:rsid w:val="006C65BF"/>
    <w:rsid w:val="006D078F"/>
    <w:rsid w:val="006D0C1B"/>
    <w:rsid w:val="006D16C3"/>
    <w:rsid w:val="006D4EBE"/>
    <w:rsid w:val="006D7AC1"/>
    <w:rsid w:val="006E0691"/>
    <w:rsid w:val="006E7F24"/>
    <w:rsid w:val="006F1094"/>
    <w:rsid w:val="006F18E8"/>
    <w:rsid w:val="006F2382"/>
    <w:rsid w:val="006F61B9"/>
    <w:rsid w:val="006F6515"/>
    <w:rsid w:val="007023C5"/>
    <w:rsid w:val="00704A1E"/>
    <w:rsid w:val="0070637F"/>
    <w:rsid w:val="00706AFD"/>
    <w:rsid w:val="00707ABB"/>
    <w:rsid w:val="00723357"/>
    <w:rsid w:val="00723F68"/>
    <w:rsid w:val="007264EB"/>
    <w:rsid w:val="00727147"/>
    <w:rsid w:val="00727B51"/>
    <w:rsid w:val="0073237C"/>
    <w:rsid w:val="00734909"/>
    <w:rsid w:val="0074198F"/>
    <w:rsid w:val="0074285B"/>
    <w:rsid w:val="00742F8B"/>
    <w:rsid w:val="00744305"/>
    <w:rsid w:val="00745218"/>
    <w:rsid w:val="00747469"/>
    <w:rsid w:val="00750984"/>
    <w:rsid w:val="00754EFD"/>
    <w:rsid w:val="0075703A"/>
    <w:rsid w:val="00757694"/>
    <w:rsid w:val="007603DB"/>
    <w:rsid w:val="007606F6"/>
    <w:rsid w:val="00766C09"/>
    <w:rsid w:val="00771B45"/>
    <w:rsid w:val="00772A03"/>
    <w:rsid w:val="00781B0C"/>
    <w:rsid w:val="00781DD0"/>
    <w:rsid w:val="00782B13"/>
    <w:rsid w:val="00787508"/>
    <w:rsid w:val="007906C4"/>
    <w:rsid w:val="007908C3"/>
    <w:rsid w:val="00790B19"/>
    <w:rsid w:val="007911AB"/>
    <w:rsid w:val="00791AA8"/>
    <w:rsid w:val="00794AE4"/>
    <w:rsid w:val="007A01E1"/>
    <w:rsid w:val="007A3320"/>
    <w:rsid w:val="007A3998"/>
    <w:rsid w:val="007A52DE"/>
    <w:rsid w:val="007A63AF"/>
    <w:rsid w:val="007B1D19"/>
    <w:rsid w:val="007B49F5"/>
    <w:rsid w:val="007B54E8"/>
    <w:rsid w:val="007B5AF3"/>
    <w:rsid w:val="007C0336"/>
    <w:rsid w:val="007C101A"/>
    <w:rsid w:val="007C397F"/>
    <w:rsid w:val="007C4798"/>
    <w:rsid w:val="007C47BA"/>
    <w:rsid w:val="007C57A1"/>
    <w:rsid w:val="007C609B"/>
    <w:rsid w:val="007D19EE"/>
    <w:rsid w:val="007D509A"/>
    <w:rsid w:val="007D6E5F"/>
    <w:rsid w:val="007D725F"/>
    <w:rsid w:val="007E0925"/>
    <w:rsid w:val="007E1D3C"/>
    <w:rsid w:val="007E5C22"/>
    <w:rsid w:val="007E7830"/>
    <w:rsid w:val="007F10FA"/>
    <w:rsid w:val="007F2D5E"/>
    <w:rsid w:val="007F5E0A"/>
    <w:rsid w:val="007F653E"/>
    <w:rsid w:val="007F6D2C"/>
    <w:rsid w:val="0080029C"/>
    <w:rsid w:val="00801FF4"/>
    <w:rsid w:val="0080263B"/>
    <w:rsid w:val="008048C0"/>
    <w:rsid w:val="0080598B"/>
    <w:rsid w:val="00805FEE"/>
    <w:rsid w:val="00807DCB"/>
    <w:rsid w:val="00811FA1"/>
    <w:rsid w:val="008120AB"/>
    <w:rsid w:val="008140E0"/>
    <w:rsid w:val="0081653F"/>
    <w:rsid w:val="00816DEB"/>
    <w:rsid w:val="0082099C"/>
    <w:rsid w:val="0082169D"/>
    <w:rsid w:val="00826D0F"/>
    <w:rsid w:val="00827442"/>
    <w:rsid w:val="00830A6D"/>
    <w:rsid w:val="008339C0"/>
    <w:rsid w:val="00836757"/>
    <w:rsid w:val="0083730D"/>
    <w:rsid w:val="00837812"/>
    <w:rsid w:val="008402A6"/>
    <w:rsid w:val="008407C8"/>
    <w:rsid w:val="00843ACD"/>
    <w:rsid w:val="0084613A"/>
    <w:rsid w:val="00847732"/>
    <w:rsid w:val="0085020C"/>
    <w:rsid w:val="00851849"/>
    <w:rsid w:val="00851A7F"/>
    <w:rsid w:val="0085209A"/>
    <w:rsid w:val="008554AE"/>
    <w:rsid w:val="008573CC"/>
    <w:rsid w:val="0085757D"/>
    <w:rsid w:val="00860EFC"/>
    <w:rsid w:val="008627CD"/>
    <w:rsid w:val="008641E2"/>
    <w:rsid w:val="00864AA8"/>
    <w:rsid w:val="00870495"/>
    <w:rsid w:val="0087112D"/>
    <w:rsid w:val="0087148B"/>
    <w:rsid w:val="00871BF5"/>
    <w:rsid w:val="0087215F"/>
    <w:rsid w:val="00877F34"/>
    <w:rsid w:val="00885DAC"/>
    <w:rsid w:val="00887FA2"/>
    <w:rsid w:val="008901E3"/>
    <w:rsid w:val="00892A83"/>
    <w:rsid w:val="00894C13"/>
    <w:rsid w:val="00895AF2"/>
    <w:rsid w:val="008960F9"/>
    <w:rsid w:val="008A05EC"/>
    <w:rsid w:val="008A2A87"/>
    <w:rsid w:val="008A379B"/>
    <w:rsid w:val="008A5954"/>
    <w:rsid w:val="008A5C21"/>
    <w:rsid w:val="008A7367"/>
    <w:rsid w:val="008A7DE9"/>
    <w:rsid w:val="008B0546"/>
    <w:rsid w:val="008B05C7"/>
    <w:rsid w:val="008B33DF"/>
    <w:rsid w:val="008B3915"/>
    <w:rsid w:val="008B4187"/>
    <w:rsid w:val="008B5239"/>
    <w:rsid w:val="008B55B6"/>
    <w:rsid w:val="008C074B"/>
    <w:rsid w:val="008C0C98"/>
    <w:rsid w:val="008C1ABA"/>
    <w:rsid w:val="008C2AEE"/>
    <w:rsid w:val="008C3310"/>
    <w:rsid w:val="008C55FA"/>
    <w:rsid w:val="008C795E"/>
    <w:rsid w:val="008C79FE"/>
    <w:rsid w:val="008D0BA4"/>
    <w:rsid w:val="008D21BF"/>
    <w:rsid w:val="008D5B17"/>
    <w:rsid w:val="008D68BF"/>
    <w:rsid w:val="008D6BB7"/>
    <w:rsid w:val="008D7799"/>
    <w:rsid w:val="008E08BD"/>
    <w:rsid w:val="008E1D39"/>
    <w:rsid w:val="008E21D4"/>
    <w:rsid w:val="008E3F30"/>
    <w:rsid w:val="008F06BD"/>
    <w:rsid w:val="008F15C5"/>
    <w:rsid w:val="008F1AB2"/>
    <w:rsid w:val="008F2216"/>
    <w:rsid w:val="008F2938"/>
    <w:rsid w:val="008F319B"/>
    <w:rsid w:val="009047EC"/>
    <w:rsid w:val="009056F1"/>
    <w:rsid w:val="00907001"/>
    <w:rsid w:val="009107AD"/>
    <w:rsid w:val="00915E24"/>
    <w:rsid w:val="00916404"/>
    <w:rsid w:val="00923C44"/>
    <w:rsid w:val="00925752"/>
    <w:rsid w:val="0092788C"/>
    <w:rsid w:val="009311DC"/>
    <w:rsid w:val="009350CD"/>
    <w:rsid w:val="0093525D"/>
    <w:rsid w:val="00941007"/>
    <w:rsid w:val="009423BB"/>
    <w:rsid w:val="00942AC2"/>
    <w:rsid w:val="00942FA8"/>
    <w:rsid w:val="009504B1"/>
    <w:rsid w:val="009573AA"/>
    <w:rsid w:val="009574E1"/>
    <w:rsid w:val="00957BC5"/>
    <w:rsid w:val="00961BFA"/>
    <w:rsid w:val="00963F6C"/>
    <w:rsid w:val="009651FE"/>
    <w:rsid w:val="00966096"/>
    <w:rsid w:val="009676C2"/>
    <w:rsid w:val="00970112"/>
    <w:rsid w:val="0097224B"/>
    <w:rsid w:val="00973C9C"/>
    <w:rsid w:val="00976514"/>
    <w:rsid w:val="00977943"/>
    <w:rsid w:val="00982FA4"/>
    <w:rsid w:val="00983A36"/>
    <w:rsid w:val="009841D3"/>
    <w:rsid w:val="0098503B"/>
    <w:rsid w:val="009851F4"/>
    <w:rsid w:val="00985D22"/>
    <w:rsid w:val="00987788"/>
    <w:rsid w:val="00990079"/>
    <w:rsid w:val="00991DF9"/>
    <w:rsid w:val="009963FA"/>
    <w:rsid w:val="009A0674"/>
    <w:rsid w:val="009A0E72"/>
    <w:rsid w:val="009A4A01"/>
    <w:rsid w:val="009A4B11"/>
    <w:rsid w:val="009A5DE9"/>
    <w:rsid w:val="009B048F"/>
    <w:rsid w:val="009B2505"/>
    <w:rsid w:val="009B34EB"/>
    <w:rsid w:val="009B3DBB"/>
    <w:rsid w:val="009B50B8"/>
    <w:rsid w:val="009B631C"/>
    <w:rsid w:val="009C011D"/>
    <w:rsid w:val="009C21B4"/>
    <w:rsid w:val="009C6CB0"/>
    <w:rsid w:val="009C6CF0"/>
    <w:rsid w:val="009D157F"/>
    <w:rsid w:val="009D2E20"/>
    <w:rsid w:val="009D2E22"/>
    <w:rsid w:val="009E1FE4"/>
    <w:rsid w:val="009E4503"/>
    <w:rsid w:val="009E48E8"/>
    <w:rsid w:val="009E68E3"/>
    <w:rsid w:val="009E744A"/>
    <w:rsid w:val="009F373A"/>
    <w:rsid w:val="009F3873"/>
    <w:rsid w:val="009F3B68"/>
    <w:rsid w:val="009F3D6A"/>
    <w:rsid w:val="009F4462"/>
    <w:rsid w:val="009F4F14"/>
    <w:rsid w:val="009F50A8"/>
    <w:rsid w:val="009F5260"/>
    <w:rsid w:val="009F6F69"/>
    <w:rsid w:val="00A010BD"/>
    <w:rsid w:val="00A015CA"/>
    <w:rsid w:val="00A024E8"/>
    <w:rsid w:val="00A04B5E"/>
    <w:rsid w:val="00A05567"/>
    <w:rsid w:val="00A05FA7"/>
    <w:rsid w:val="00A07BDA"/>
    <w:rsid w:val="00A10EE9"/>
    <w:rsid w:val="00A11061"/>
    <w:rsid w:val="00A120A1"/>
    <w:rsid w:val="00A122CC"/>
    <w:rsid w:val="00A14952"/>
    <w:rsid w:val="00A1647B"/>
    <w:rsid w:val="00A16D75"/>
    <w:rsid w:val="00A16DE2"/>
    <w:rsid w:val="00A20D2C"/>
    <w:rsid w:val="00A21E94"/>
    <w:rsid w:val="00A22D4B"/>
    <w:rsid w:val="00A236DB"/>
    <w:rsid w:val="00A23B52"/>
    <w:rsid w:val="00A311D2"/>
    <w:rsid w:val="00A318D4"/>
    <w:rsid w:val="00A33712"/>
    <w:rsid w:val="00A365D6"/>
    <w:rsid w:val="00A4106D"/>
    <w:rsid w:val="00A4370B"/>
    <w:rsid w:val="00A453E2"/>
    <w:rsid w:val="00A462AA"/>
    <w:rsid w:val="00A57557"/>
    <w:rsid w:val="00A5760C"/>
    <w:rsid w:val="00A631DC"/>
    <w:rsid w:val="00A652AE"/>
    <w:rsid w:val="00A666B0"/>
    <w:rsid w:val="00A71065"/>
    <w:rsid w:val="00A72FED"/>
    <w:rsid w:val="00A7414F"/>
    <w:rsid w:val="00A74E31"/>
    <w:rsid w:val="00A75C56"/>
    <w:rsid w:val="00A77621"/>
    <w:rsid w:val="00A8017E"/>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499C"/>
    <w:rsid w:val="00AC5032"/>
    <w:rsid w:val="00AC5CE2"/>
    <w:rsid w:val="00AC6526"/>
    <w:rsid w:val="00AD3291"/>
    <w:rsid w:val="00AD5F20"/>
    <w:rsid w:val="00AE32A5"/>
    <w:rsid w:val="00AE4549"/>
    <w:rsid w:val="00AE4804"/>
    <w:rsid w:val="00AF2663"/>
    <w:rsid w:val="00AF267F"/>
    <w:rsid w:val="00AF26BF"/>
    <w:rsid w:val="00AF4FCC"/>
    <w:rsid w:val="00AF684E"/>
    <w:rsid w:val="00AF7568"/>
    <w:rsid w:val="00B01A02"/>
    <w:rsid w:val="00B020CB"/>
    <w:rsid w:val="00B068CB"/>
    <w:rsid w:val="00B073FF"/>
    <w:rsid w:val="00B07A6B"/>
    <w:rsid w:val="00B07E59"/>
    <w:rsid w:val="00B07EE6"/>
    <w:rsid w:val="00B105CA"/>
    <w:rsid w:val="00B10ABA"/>
    <w:rsid w:val="00B12AC4"/>
    <w:rsid w:val="00B13BF5"/>
    <w:rsid w:val="00B14C12"/>
    <w:rsid w:val="00B15EA3"/>
    <w:rsid w:val="00B17D2C"/>
    <w:rsid w:val="00B20225"/>
    <w:rsid w:val="00B216EA"/>
    <w:rsid w:val="00B23BBA"/>
    <w:rsid w:val="00B24038"/>
    <w:rsid w:val="00B2414E"/>
    <w:rsid w:val="00B24D5B"/>
    <w:rsid w:val="00B25D19"/>
    <w:rsid w:val="00B33337"/>
    <w:rsid w:val="00B364A6"/>
    <w:rsid w:val="00B42303"/>
    <w:rsid w:val="00B4314A"/>
    <w:rsid w:val="00B43F75"/>
    <w:rsid w:val="00B46477"/>
    <w:rsid w:val="00B47821"/>
    <w:rsid w:val="00B51857"/>
    <w:rsid w:val="00B52CDE"/>
    <w:rsid w:val="00B532E5"/>
    <w:rsid w:val="00B53668"/>
    <w:rsid w:val="00B56A15"/>
    <w:rsid w:val="00B61D9B"/>
    <w:rsid w:val="00B644F0"/>
    <w:rsid w:val="00B673A3"/>
    <w:rsid w:val="00B80B6A"/>
    <w:rsid w:val="00B87959"/>
    <w:rsid w:val="00B90F70"/>
    <w:rsid w:val="00BA0E54"/>
    <w:rsid w:val="00BA1010"/>
    <w:rsid w:val="00BA40E5"/>
    <w:rsid w:val="00BA414C"/>
    <w:rsid w:val="00BA423A"/>
    <w:rsid w:val="00BA5D0E"/>
    <w:rsid w:val="00BB0EFA"/>
    <w:rsid w:val="00BB0F28"/>
    <w:rsid w:val="00BB0FDD"/>
    <w:rsid w:val="00BB54DC"/>
    <w:rsid w:val="00BB60B4"/>
    <w:rsid w:val="00BB76ED"/>
    <w:rsid w:val="00BC1939"/>
    <w:rsid w:val="00BC402C"/>
    <w:rsid w:val="00BC545A"/>
    <w:rsid w:val="00BD0AB6"/>
    <w:rsid w:val="00BD374C"/>
    <w:rsid w:val="00BD4625"/>
    <w:rsid w:val="00BD54BB"/>
    <w:rsid w:val="00BD55A0"/>
    <w:rsid w:val="00BD76C1"/>
    <w:rsid w:val="00BD7D8C"/>
    <w:rsid w:val="00BE33EE"/>
    <w:rsid w:val="00BE39E3"/>
    <w:rsid w:val="00BE3E84"/>
    <w:rsid w:val="00BE3E98"/>
    <w:rsid w:val="00BE77D0"/>
    <w:rsid w:val="00BF0461"/>
    <w:rsid w:val="00BF2C5C"/>
    <w:rsid w:val="00BF69BA"/>
    <w:rsid w:val="00BF7251"/>
    <w:rsid w:val="00C00473"/>
    <w:rsid w:val="00C004DE"/>
    <w:rsid w:val="00C00BB7"/>
    <w:rsid w:val="00C012A6"/>
    <w:rsid w:val="00C01A62"/>
    <w:rsid w:val="00C03011"/>
    <w:rsid w:val="00C0611E"/>
    <w:rsid w:val="00C10F5F"/>
    <w:rsid w:val="00C131BD"/>
    <w:rsid w:val="00C1329B"/>
    <w:rsid w:val="00C15C50"/>
    <w:rsid w:val="00C16443"/>
    <w:rsid w:val="00C165FF"/>
    <w:rsid w:val="00C17505"/>
    <w:rsid w:val="00C2171E"/>
    <w:rsid w:val="00C2674B"/>
    <w:rsid w:val="00C26C2E"/>
    <w:rsid w:val="00C30E7D"/>
    <w:rsid w:val="00C30E90"/>
    <w:rsid w:val="00C3181F"/>
    <w:rsid w:val="00C32037"/>
    <w:rsid w:val="00C33AC9"/>
    <w:rsid w:val="00C4302A"/>
    <w:rsid w:val="00C46FF5"/>
    <w:rsid w:val="00C47986"/>
    <w:rsid w:val="00C50D12"/>
    <w:rsid w:val="00C51941"/>
    <w:rsid w:val="00C60544"/>
    <w:rsid w:val="00C65BC7"/>
    <w:rsid w:val="00C66155"/>
    <w:rsid w:val="00C7013F"/>
    <w:rsid w:val="00C701D6"/>
    <w:rsid w:val="00C70285"/>
    <w:rsid w:val="00C70544"/>
    <w:rsid w:val="00C71EA3"/>
    <w:rsid w:val="00C74A49"/>
    <w:rsid w:val="00C74CC7"/>
    <w:rsid w:val="00C75E1B"/>
    <w:rsid w:val="00C7645D"/>
    <w:rsid w:val="00C77FC0"/>
    <w:rsid w:val="00C82430"/>
    <w:rsid w:val="00C83A6D"/>
    <w:rsid w:val="00C858FD"/>
    <w:rsid w:val="00C85AF5"/>
    <w:rsid w:val="00C867C8"/>
    <w:rsid w:val="00C86816"/>
    <w:rsid w:val="00C871E0"/>
    <w:rsid w:val="00C90AB9"/>
    <w:rsid w:val="00C90D9B"/>
    <w:rsid w:val="00C91DB9"/>
    <w:rsid w:val="00C924D0"/>
    <w:rsid w:val="00CA4880"/>
    <w:rsid w:val="00CA686C"/>
    <w:rsid w:val="00CB012A"/>
    <w:rsid w:val="00CB1A56"/>
    <w:rsid w:val="00CB4A81"/>
    <w:rsid w:val="00CB4E83"/>
    <w:rsid w:val="00CB5D28"/>
    <w:rsid w:val="00CB5F47"/>
    <w:rsid w:val="00CC145D"/>
    <w:rsid w:val="00CC21C0"/>
    <w:rsid w:val="00CC2F87"/>
    <w:rsid w:val="00CC32B4"/>
    <w:rsid w:val="00CD1F56"/>
    <w:rsid w:val="00CD40CA"/>
    <w:rsid w:val="00CD6AF1"/>
    <w:rsid w:val="00CE1B5C"/>
    <w:rsid w:val="00CE1D85"/>
    <w:rsid w:val="00CE3809"/>
    <w:rsid w:val="00CE6F3E"/>
    <w:rsid w:val="00CE7482"/>
    <w:rsid w:val="00CF03B5"/>
    <w:rsid w:val="00CF0FED"/>
    <w:rsid w:val="00CF3221"/>
    <w:rsid w:val="00CF3407"/>
    <w:rsid w:val="00CF37E3"/>
    <w:rsid w:val="00CF61CB"/>
    <w:rsid w:val="00CF66EE"/>
    <w:rsid w:val="00CF73A2"/>
    <w:rsid w:val="00CF7D1F"/>
    <w:rsid w:val="00D00575"/>
    <w:rsid w:val="00D013E4"/>
    <w:rsid w:val="00D01517"/>
    <w:rsid w:val="00D04228"/>
    <w:rsid w:val="00D05F79"/>
    <w:rsid w:val="00D100AB"/>
    <w:rsid w:val="00D13C96"/>
    <w:rsid w:val="00D17EDD"/>
    <w:rsid w:val="00D201C8"/>
    <w:rsid w:val="00D20B90"/>
    <w:rsid w:val="00D21B8F"/>
    <w:rsid w:val="00D25794"/>
    <w:rsid w:val="00D266DF"/>
    <w:rsid w:val="00D3211A"/>
    <w:rsid w:val="00D3410D"/>
    <w:rsid w:val="00D34B82"/>
    <w:rsid w:val="00D3645F"/>
    <w:rsid w:val="00D3698D"/>
    <w:rsid w:val="00D4193B"/>
    <w:rsid w:val="00D4549C"/>
    <w:rsid w:val="00D46B10"/>
    <w:rsid w:val="00D46EC9"/>
    <w:rsid w:val="00D47FFB"/>
    <w:rsid w:val="00D502F6"/>
    <w:rsid w:val="00D502F9"/>
    <w:rsid w:val="00D50B64"/>
    <w:rsid w:val="00D51580"/>
    <w:rsid w:val="00D55485"/>
    <w:rsid w:val="00D56D2B"/>
    <w:rsid w:val="00D60F71"/>
    <w:rsid w:val="00D614F9"/>
    <w:rsid w:val="00D625A1"/>
    <w:rsid w:val="00D65420"/>
    <w:rsid w:val="00D66C8B"/>
    <w:rsid w:val="00D73CBE"/>
    <w:rsid w:val="00D74C55"/>
    <w:rsid w:val="00D80623"/>
    <w:rsid w:val="00D82FC9"/>
    <w:rsid w:val="00D835AF"/>
    <w:rsid w:val="00D85438"/>
    <w:rsid w:val="00D9589D"/>
    <w:rsid w:val="00D96064"/>
    <w:rsid w:val="00DA007B"/>
    <w:rsid w:val="00DA01D6"/>
    <w:rsid w:val="00DA173F"/>
    <w:rsid w:val="00DB3ECB"/>
    <w:rsid w:val="00DB55D8"/>
    <w:rsid w:val="00DB6374"/>
    <w:rsid w:val="00DB79EC"/>
    <w:rsid w:val="00DC25D8"/>
    <w:rsid w:val="00DC3B71"/>
    <w:rsid w:val="00DC5092"/>
    <w:rsid w:val="00DC6462"/>
    <w:rsid w:val="00DC6536"/>
    <w:rsid w:val="00DD187E"/>
    <w:rsid w:val="00DD5A3A"/>
    <w:rsid w:val="00DD6F0B"/>
    <w:rsid w:val="00DD76C6"/>
    <w:rsid w:val="00DE324B"/>
    <w:rsid w:val="00DE38D7"/>
    <w:rsid w:val="00DE3FA2"/>
    <w:rsid w:val="00DE5A11"/>
    <w:rsid w:val="00DE6DD1"/>
    <w:rsid w:val="00DE6E70"/>
    <w:rsid w:val="00E018E8"/>
    <w:rsid w:val="00E04954"/>
    <w:rsid w:val="00E05AC3"/>
    <w:rsid w:val="00E10124"/>
    <w:rsid w:val="00E11511"/>
    <w:rsid w:val="00E11592"/>
    <w:rsid w:val="00E2002F"/>
    <w:rsid w:val="00E22198"/>
    <w:rsid w:val="00E26511"/>
    <w:rsid w:val="00E33EE3"/>
    <w:rsid w:val="00E4022C"/>
    <w:rsid w:val="00E43655"/>
    <w:rsid w:val="00E4372F"/>
    <w:rsid w:val="00E44F3F"/>
    <w:rsid w:val="00E45F47"/>
    <w:rsid w:val="00E46DD6"/>
    <w:rsid w:val="00E52E5E"/>
    <w:rsid w:val="00E55761"/>
    <w:rsid w:val="00E568E5"/>
    <w:rsid w:val="00E631FD"/>
    <w:rsid w:val="00E6333D"/>
    <w:rsid w:val="00E64F01"/>
    <w:rsid w:val="00E64FC6"/>
    <w:rsid w:val="00E715FE"/>
    <w:rsid w:val="00E766AE"/>
    <w:rsid w:val="00E768BC"/>
    <w:rsid w:val="00E77F23"/>
    <w:rsid w:val="00E803D3"/>
    <w:rsid w:val="00E81B43"/>
    <w:rsid w:val="00E8554C"/>
    <w:rsid w:val="00E87AB8"/>
    <w:rsid w:val="00E90173"/>
    <w:rsid w:val="00E9017B"/>
    <w:rsid w:val="00E91B04"/>
    <w:rsid w:val="00E93217"/>
    <w:rsid w:val="00E95AD8"/>
    <w:rsid w:val="00E97138"/>
    <w:rsid w:val="00E974CB"/>
    <w:rsid w:val="00E97E19"/>
    <w:rsid w:val="00EA3A21"/>
    <w:rsid w:val="00EA41E9"/>
    <w:rsid w:val="00EA4D3F"/>
    <w:rsid w:val="00EA69D4"/>
    <w:rsid w:val="00EA7054"/>
    <w:rsid w:val="00EB09BD"/>
    <w:rsid w:val="00EB6916"/>
    <w:rsid w:val="00EC12E0"/>
    <w:rsid w:val="00EC18F3"/>
    <w:rsid w:val="00EC19F7"/>
    <w:rsid w:val="00EC270F"/>
    <w:rsid w:val="00EC36CC"/>
    <w:rsid w:val="00EC6DE8"/>
    <w:rsid w:val="00EC741B"/>
    <w:rsid w:val="00ED179D"/>
    <w:rsid w:val="00ED2F99"/>
    <w:rsid w:val="00ED45D6"/>
    <w:rsid w:val="00ED48C2"/>
    <w:rsid w:val="00ED72C4"/>
    <w:rsid w:val="00EE18CE"/>
    <w:rsid w:val="00EE290A"/>
    <w:rsid w:val="00EE2A20"/>
    <w:rsid w:val="00EE4434"/>
    <w:rsid w:val="00EE4C22"/>
    <w:rsid w:val="00EE4E63"/>
    <w:rsid w:val="00EE7D64"/>
    <w:rsid w:val="00EF3B19"/>
    <w:rsid w:val="00EF3F7D"/>
    <w:rsid w:val="00F0085D"/>
    <w:rsid w:val="00F0400D"/>
    <w:rsid w:val="00F066C0"/>
    <w:rsid w:val="00F10E37"/>
    <w:rsid w:val="00F11B1F"/>
    <w:rsid w:val="00F148AE"/>
    <w:rsid w:val="00F16DA7"/>
    <w:rsid w:val="00F1761C"/>
    <w:rsid w:val="00F21583"/>
    <w:rsid w:val="00F231CD"/>
    <w:rsid w:val="00F23F98"/>
    <w:rsid w:val="00F25B56"/>
    <w:rsid w:val="00F25F52"/>
    <w:rsid w:val="00F271AF"/>
    <w:rsid w:val="00F27D50"/>
    <w:rsid w:val="00F30F0C"/>
    <w:rsid w:val="00F3224F"/>
    <w:rsid w:val="00F33FF9"/>
    <w:rsid w:val="00F35607"/>
    <w:rsid w:val="00F4061C"/>
    <w:rsid w:val="00F40727"/>
    <w:rsid w:val="00F41F25"/>
    <w:rsid w:val="00F441EA"/>
    <w:rsid w:val="00F50635"/>
    <w:rsid w:val="00F56507"/>
    <w:rsid w:val="00F60D55"/>
    <w:rsid w:val="00F62030"/>
    <w:rsid w:val="00F62C51"/>
    <w:rsid w:val="00F7159D"/>
    <w:rsid w:val="00F75B73"/>
    <w:rsid w:val="00F76101"/>
    <w:rsid w:val="00F82405"/>
    <w:rsid w:val="00F870A2"/>
    <w:rsid w:val="00F90663"/>
    <w:rsid w:val="00F90C1E"/>
    <w:rsid w:val="00F92CAF"/>
    <w:rsid w:val="00F92EAA"/>
    <w:rsid w:val="00F93812"/>
    <w:rsid w:val="00F94069"/>
    <w:rsid w:val="00F94111"/>
    <w:rsid w:val="00F94DEC"/>
    <w:rsid w:val="00F94EC4"/>
    <w:rsid w:val="00F97404"/>
    <w:rsid w:val="00FA2D23"/>
    <w:rsid w:val="00FA4322"/>
    <w:rsid w:val="00FA4927"/>
    <w:rsid w:val="00FB0C6B"/>
    <w:rsid w:val="00FB3E4E"/>
    <w:rsid w:val="00FB44C2"/>
    <w:rsid w:val="00FB63ED"/>
    <w:rsid w:val="00FB7DA0"/>
    <w:rsid w:val="00FC401F"/>
    <w:rsid w:val="00FD5351"/>
    <w:rsid w:val="00FD6762"/>
    <w:rsid w:val="00FD740C"/>
    <w:rsid w:val="00FE296B"/>
    <w:rsid w:val="00FE368B"/>
    <w:rsid w:val="00FE3E77"/>
    <w:rsid w:val="00FE4D3F"/>
    <w:rsid w:val="00FE7389"/>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Pa20">
    <w:name w:val="Pa20"/>
    <w:basedOn w:val="Default"/>
    <w:next w:val="Default"/>
    <w:uiPriority w:val="99"/>
    <w:rsid w:val="001D0C44"/>
    <w:pPr>
      <w:spacing w:line="241" w:lineRule="atLeast"/>
    </w:pPr>
    <w:rPr>
      <w:color w:val="auto"/>
    </w:rPr>
  </w:style>
  <w:style w:type="paragraph" w:customStyle="1" w:styleId="Pa22">
    <w:name w:val="Pa22"/>
    <w:basedOn w:val="Default"/>
    <w:next w:val="Default"/>
    <w:uiPriority w:val="99"/>
    <w:rsid w:val="001D0C44"/>
    <w:pPr>
      <w:spacing w:line="241" w:lineRule="atLeast"/>
    </w:pPr>
    <w:rPr>
      <w:color w:val="auto"/>
    </w:rPr>
  </w:style>
  <w:style w:type="paragraph" w:styleId="NormalWeb">
    <w:name w:val="Normal (Web)"/>
    <w:basedOn w:val="Normal"/>
    <w:uiPriority w:val="99"/>
    <w:semiHidden/>
    <w:unhideWhenUsed/>
    <w:rsid w:val="005F1E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581373797">
      <w:bodyDiv w:val="1"/>
      <w:marLeft w:val="0"/>
      <w:marRight w:val="0"/>
      <w:marTop w:val="0"/>
      <w:marBottom w:val="0"/>
      <w:divBdr>
        <w:top w:val="none" w:sz="0" w:space="0" w:color="auto"/>
        <w:left w:val="none" w:sz="0" w:space="0" w:color="auto"/>
        <w:bottom w:val="none" w:sz="0" w:space="0" w:color="auto"/>
        <w:right w:val="none" w:sz="0" w:space="0" w:color="auto"/>
      </w:divBdr>
      <w:divsChild>
        <w:div w:id="164367491">
          <w:marLeft w:val="360"/>
          <w:marRight w:val="0"/>
          <w:marTop w:val="200"/>
          <w:marBottom w:val="0"/>
          <w:divBdr>
            <w:top w:val="none" w:sz="0" w:space="0" w:color="auto"/>
            <w:left w:val="none" w:sz="0" w:space="0" w:color="auto"/>
            <w:bottom w:val="none" w:sz="0" w:space="0" w:color="auto"/>
            <w:right w:val="none" w:sz="0" w:space="0" w:color="auto"/>
          </w:divBdr>
        </w:div>
        <w:div w:id="60181771">
          <w:marLeft w:val="360"/>
          <w:marRight w:val="0"/>
          <w:marTop w:val="200"/>
          <w:marBottom w:val="0"/>
          <w:divBdr>
            <w:top w:val="none" w:sz="0" w:space="0" w:color="auto"/>
            <w:left w:val="none" w:sz="0" w:space="0" w:color="auto"/>
            <w:bottom w:val="none" w:sz="0" w:space="0" w:color="auto"/>
            <w:right w:val="none" w:sz="0" w:space="0" w:color="auto"/>
          </w:divBdr>
        </w:div>
        <w:div w:id="1154488362">
          <w:marLeft w:val="360"/>
          <w:marRight w:val="0"/>
          <w:marTop w:val="200"/>
          <w:marBottom w:val="0"/>
          <w:divBdr>
            <w:top w:val="none" w:sz="0" w:space="0" w:color="auto"/>
            <w:left w:val="none" w:sz="0" w:space="0" w:color="auto"/>
            <w:bottom w:val="none" w:sz="0" w:space="0" w:color="auto"/>
            <w:right w:val="none" w:sz="0" w:space="0" w:color="auto"/>
          </w:divBdr>
        </w:div>
      </w:divsChild>
    </w:div>
    <w:div w:id="597326478">
      <w:bodyDiv w:val="1"/>
      <w:marLeft w:val="0"/>
      <w:marRight w:val="0"/>
      <w:marTop w:val="0"/>
      <w:marBottom w:val="0"/>
      <w:divBdr>
        <w:top w:val="none" w:sz="0" w:space="0" w:color="auto"/>
        <w:left w:val="none" w:sz="0" w:space="0" w:color="auto"/>
        <w:bottom w:val="none" w:sz="0" w:space="0" w:color="auto"/>
        <w:right w:val="none" w:sz="0" w:space="0" w:color="auto"/>
      </w:divBdr>
      <w:divsChild>
        <w:div w:id="854273578">
          <w:marLeft w:val="547"/>
          <w:marRight w:val="0"/>
          <w:marTop w:val="0"/>
          <w:marBottom w:val="0"/>
          <w:divBdr>
            <w:top w:val="none" w:sz="0" w:space="0" w:color="auto"/>
            <w:left w:val="none" w:sz="0" w:space="0" w:color="auto"/>
            <w:bottom w:val="none" w:sz="0" w:space="0" w:color="auto"/>
            <w:right w:val="none" w:sz="0" w:space="0" w:color="auto"/>
          </w:divBdr>
        </w:div>
        <w:div w:id="1547066408">
          <w:marLeft w:val="547"/>
          <w:marRight w:val="0"/>
          <w:marTop w:val="0"/>
          <w:marBottom w:val="0"/>
          <w:divBdr>
            <w:top w:val="none" w:sz="0" w:space="0" w:color="auto"/>
            <w:left w:val="none" w:sz="0" w:space="0" w:color="auto"/>
            <w:bottom w:val="none" w:sz="0" w:space="0" w:color="auto"/>
            <w:right w:val="none" w:sz="0" w:space="0" w:color="auto"/>
          </w:divBdr>
        </w:div>
        <w:div w:id="1746796847">
          <w:marLeft w:val="547"/>
          <w:marRight w:val="0"/>
          <w:marTop w:val="0"/>
          <w:marBottom w:val="0"/>
          <w:divBdr>
            <w:top w:val="none" w:sz="0" w:space="0" w:color="auto"/>
            <w:left w:val="none" w:sz="0" w:space="0" w:color="auto"/>
            <w:bottom w:val="none" w:sz="0" w:space="0" w:color="auto"/>
            <w:right w:val="none" w:sz="0" w:space="0" w:color="auto"/>
          </w:divBdr>
        </w:div>
        <w:div w:id="772825910">
          <w:marLeft w:val="547"/>
          <w:marRight w:val="0"/>
          <w:marTop w:val="0"/>
          <w:marBottom w:val="0"/>
          <w:divBdr>
            <w:top w:val="none" w:sz="0" w:space="0" w:color="auto"/>
            <w:left w:val="none" w:sz="0" w:space="0" w:color="auto"/>
            <w:bottom w:val="none" w:sz="0" w:space="0" w:color="auto"/>
            <w:right w:val="none" w:sz="0" w:space="0" w:color="auto"/>
          </w:divBdr>
        </w:div>
      </w:divsChild>
    </w:div>
    <w:div w:id="984316623">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 w:id="184466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D Holmes</DisplayName>
        <AccountId>102</AccountId>
        <AccountType/>
      </UserInfo>
    </SharedWithUsers>
  </documentManagement>
</p:properties>
</file>

<file path=customXml/itemProps1.xml><?xml version="1.0" encoding="utf-8"?>
<ds:datastoreItem xmlns:ds="http://schemas.openxmlformats.org/officeDocument/2006/customXml" ds:itemID="{EFE48FED-F60D-4C18-A2D5-DC0F6A92F07B}">
  <ds:schemaRefs>
    <ds:schemaRef ds:uri="http://schemas.openxmlformats.org/officeDocument/2006/bibliography"/>
  </ds:schemaRefs>
</ds:datastoreItem>
</file>

<file path=customXml/itemProps2.xml><?xml version="1.0" encoding="utf-8"?>
<ds:datastoreItem xmlns:ds="http://schemas.openxmlformats.org/officeDocument/2006/customXml" ds:itemID="{901128E1-78D0-4635-B4CA-75ADB03B6AEA}"/>
</file>

<file path=customXml/itemProps3.xml><?xml version="1.0" encoding="utf-8"?>
<ds:datastoreItem xmlns:ds="http://schemas.openxmlformats.org/officeDocument/2006/customXml" ds:itemID="{56A78428-978A-4E00-9FE3-964501F53B55}"/>
</file>

<file path=customXml/itemProps4.xml><?xml version="1.0" encoding="utf-8"?>
<ds:datastoreItem xmlns:ds="http://schemas.openxmlformats.org/officeDocument/2006/customXml" ds:itemID="{FDF7E36E-3034-4C9A-A0B2-80D60F6A799A}"/>
</file>

<file path=docProps/app.xml><?xml version="1.0" encoding="utf-8"?>
<Properties xmlns="http://schemas.openxmlformats.org/officeDocument/2006/extended-properties" xmlns:vt="http://schemas.openxmlformats.org/officeDocument/2006/docPropsVTypes">
  <Template>Normal</Template>
  <TotalTime>559</TotalTime>
  <Pages>6</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X David</cp:lastModifiedBy>
  <cp:revision>250</cp:revision>
  <cp:lastPrinted>2023-01-05T15:35:00Z</cp:lastPrinted>
  <dcterms:created xsi:type="dcterms:W3CDTF">2022-09-25T06:46:00Z</dcterms:created>
  <dcterms:modified xsi:type="dcterms:W3CDTF">2023-03-10T12:27:00Z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2022-09-25T06:46:08Z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3051c799-3987-42e8-8ca7-65e97e44f17d</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ies>
</file>