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4281" w14:textId="56ADF647" w:rsidR="007E1D3C" w:rsidRPr="00AF2663" w:rsidRDefault="008641E2" w:rsidP="007E1D3C">
      <w:pPr>
        <w:pStyle w:val="Explanation"/>
      </w:pPr>
      <w:r>
        <w:t>The following pages show</w:t>
      </w:r>
      <w:r w:rsidR="00BE3E84">
        <w:t xml:space="preserve"> progression in calculation </w:t>
      </w:r>
      <w:r w:rsidR="007F2D5E">
        <w:t xml:space="preserve">(addition, subtraction, multiplication and division) and how this works in line with the National Curriculum. The consistent use of the CPA (concrete, pictorial, abstract) approach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D201C8" w14:paraId="7FADBE0A" w14:textId="77777777" w:rsidTr="00EB6916">
        <w:tc>
          <w:tcPr>
            <w:tcW w:w="15417" w:type="dxa"/>
            <w:gridSpan w:val="4"/>
            <w:shd w:val="clear" w:color="auto" w:fill="614590" w:themeFill="accent1"/>
          </w:tcPr>
          <w:p w14:paraId="79745A00" w14:textId="7701F179" w:rsidR="00D201C8" w:rsidRPr="00F23F98" w:rsidRDefault="00CF03B5" w:rsidP="00D201C8">
            <w:pPr>
              <w:pStyle w:val="TableTitle"/>
              <w:jc w:val="center"/>
              <w:rPr>
                <w:b w:val="0"/>
                <w:color w:val="FFFFFF"/>
                <w:sz w:val="96"/>
                <w:szCs w:val="96"/>
                <w:u w:val="single"/>
              </w:rPr>
            </w:pPr>
            <w:r w:rsidRPr="00F23F98">
              <w:rPr>
                <w:sz w:val="96"/>
                <w:szCs w:val="96"/>
                <w:u w:val="single"/>
              </w:rPr>
              <w:br w:type="page"/>
            </w:r>
            <w:r w:rsidR="00504241">
              <w:rPr>
                <w:color w:val="FFFFFF"/>
                <w:sz w:val="96"/>
                <w:szCs w:val="96"/>
                <w:u w:val="single"/>
              </w:rPr>
              <w:t>Subtraction</w:t>
            </w:r>
          </w:p>
        </w:tc>
      </w:tr>
      <w:tr w:rsidR="003A5BC5" w14:paraId="092D5D8D" w14:textId="77777777" w:rsidTr="00EB6916">
        <w:tc>
          <w:tcPr>
            <w:tcW w:w="15417" w:type="dxa"/>
            <w:gridSpan w:val="4"/>
          </w:tcPr>
          <w:p w14:paraId="5009206A" w14:textId="299EBB30" w:rsidR="00C012A6" w:rsidRPr="001B6248" w:rsidRDefault="003A5BC5" w:rsidP="00145B5D">
            <w:pPr>
              <w:pStyle w:val="Pa20"/>
              <w:spacing w:after="80"/>
            </w:pPr>
            <w:r w:rsidRPr="005F5ABF">
              <w:rPr>
                <w:b/>
                <w:bCs/>
                <w:sz w:val="22"/>
                <w:szCs w:val="22"/>
              </w:rPr>
              <w:t xml:space="preserve">Key </w:t>
            </w:r>
            <w:proofErr w:type="gramStart"/>
            <w:r w:rsidRPr="005F5ABF">
              <w:rPr>
                <w:b/>
                <w:bCs/>
                <w:sz w:val="22"/>
                <w:szCs w:val="22"/>
              </w:rPr>
              <w:t>language:</w:t>
            </w:r>
            <w:r w:rsidR="00275A0A">
              <w:rPr>
                <w:sz w:val="22"/>
                <w:szCs w:val="22"/>
              </w:rPr>
              <w:t>,</w:t>
            </w:r>
            <w:proofErr w:type="gramEnd"/>
            <w:r w:rsidR="00275A0A">
              <w:rPr>
                <w:sz w:val="22"/>
                <w:szCs w:val="22"/>
              </w:rPr>
              <w:t xml:space="preserve"> subtraction</w:t>
            </w:r>
            <w:r w:rsidR="000332F8">
              <w:rPr>
                <w:sz w:val="22"/>
                <w:szCs w:val="22"/>
              </w:rPr>
              <w:t>, subtract</w:t>
            </w:r>
            <w:r w:rsidR="00275A0A">
              <w:rPr>
                <w:sz w:val="22"/>
                <w:szCs w:val="22"/>
              </w:rPr>
              <w:t>, find the difference, take away, minus,</w:t>
            </w:r>
            <w:r w:rsidR="00310185">
              <w:rPr>
                <w:sz w:val="22"/>
                <w:szCs w:val="22"/>
              </w:rPr>
              <w:t xml:space="preserve"> deduct,</w:t>
            </w:r>
            <w:r w:rsidR="001B6248">
              <w:rPr>
                <w:sz w:val="22"/>
                <w:szCs w:val="22"/>
              </w:rPr>
              <w:t xml:space="preserve"> decrease,</w:t>
            </w:r>
            <w:r w:rsidR="00310185">
              <w:rPr>
                <w:sz w:val="22"/>
                <w:szCs w:val="22"/>
              </w:rPr>
              <w:t xml:space="preserve"> fewer</w:t>
            </w:r>
            <w:r w:rsidR="000332F8">
              <w:rPr>
                <w:sz w:val="22"/>
                <w:szCs w:val="22"/>
              </w:rPr>
              <w:t>,</w:t>
            </w:r>
            <w:r w:rsidR="00275A0A">
              <w:rPr>
                <w:sz w:val="22"/>
                <w:szCs w:val="22"/>
              </w:rPr>
              <w:t xml:space="preserve"> less</w:t>
            </w:r>
            <w:r w:rsidR="001B6248">
              <w:rPr>
                <w:sz w:val="22"/>
                <w:szCs w:val="22"/>
              </w:rPr>
              <w:t>, left over.</w:t>
            </w:r>
          </w:p>
        </w:tc>
      </w:tr>
      <w:tr w:rsidR="00E95AD8" w14:paraId="03D53F48" w14:textId="77777777" w:rsidTr="00EB6916">
        <w:tc>
          <w:tcPr>
            <w:tcW w:w="15417" w:type="dxa"/>
            <w:gridSpan w:val="4"/>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t>Year 1</w:t>
            </w:r>
          </w:p>
        </w:tc>
      </w:tr>
      <w:tr w:rsidR="003F6243" w14:paraId="4FEE0C72" w14:textId="77777777" w:rsidTr="00EB6916">
        <w:tc>
          <w:tcPr>
            <w:tcW w:w="1820" w:type="dxa"/>
          </w:tcPr>
          <w:p w14:paraId="26E9705E" w14:textId="3E5DD8CB" w:rsidR="003F6243" w:rsidRPr="0070637F" w:rsidRDefault="00791AA8" w:rsidP="0043030E">
            <w:pPr>
              <w:rPr>
                <w:rFonts w:ascii="Arial" w:hAnsi="Arial" w:cs="Arial"/>
                <w:b/>
                <w:bCs/>
              </w:rPr>
            </w:pPr>
            <w:r w:rsidRPr="0070637F">
              <w:rPr>
                <w:rFonts w:ascii="Arial" w:hAnsi="Arial" w:cs="Arial"/>
                <w:b/>
                <w:bCs/>
              </w:rPr>
              <w:t>Objective</w:t>
            </w:r>
          </w:p>
        </w:tc>
        <w:tc>
          <w:tcPr>
            <w:tcW w:w="4522" w:type="dxa"/>
          </w:tcPr>
          <w:p w14:paraId="64889D5D" w14:textId="77777777" w:rsidR="003F6243" w:rsidRPr="0070637F" w:rsidRDefault="00FD6762" w:rsidP="0043030E">
            <w:pPr>
              <w:rPr>
                <w:rFonts w:ascii="Arial" w:hAnsi="Arial" w:cs="Arial"/>
              </w:rPr>
            </w:pPr>
            <w:r w:rsidRPr="0070637F">
              <w:rPr>
                <w:rFonts w:ascii="Arial" w:hAnsi="Arial" w:cs="Arial"/>
                <w:b/>
              </w:rPr>
              <w:t>Concrete</w:t>
            </w:r>
          </w:p>
        </w:tc>
        <w:tc>
          <w:tcPr>
            <w:tcW w:w="4523" w:type="dxa"/>
          </w:tcPr>
          <w:p w14:paraId="6809E31B" w14:textId="77777777" w:rsidR="003F6243" w:rsidRPr="0070637F" w:rsidRDefault="00FD6762" w:rsidP="0043030E">
            <w:pPr>
              <w:rPr>
                <w:rFonts w:ascii="Arial" w:hAnsi="Arial" w:cs="Arial"/>
              </w:rPr>
            </w:pPr>
            <w:r w:rsidRPr="0070637F">
              <w:rPr>
                <w:rFonts w:ascii="Arial" w:hAnsi="Arial" w:cs="Arial"/>
                <w:b/>
              </w:rPr>
              <w:t>Pictorial</w:t>
            </w:r>
          </w:p>
        </w:tc>
        <w:tc>
          <w:tcPr>
            <w:tcW w:w="4552" w:type="dxa"/>
          </w:tcPr>
          <w:p w14:paraId="5E5A7958" w14:textId="77777777" w:rsidR="003F6243" w:rsidRPr="0070637F" w:rsidRDefault="00FD6762" w:rsidP="0043030E">
            <w:pPr>
              <w:rPr>
                <w:rFonts w:ascii="Arial" w:hAnsi="Arial" w:cs="Arial"/>
              </w:rPr>
            </w:pPr>
            <w:r w:rsidRPr="0070637F">
              <w:rPr>
                <w:rFonts w:ascii="Arial" w:hAnsi="Arial" w:cs="Arial"/>
                <w:b/>
              </w:rPr>
              <w:t>Abstract</w:t>
            </w:r>
          </w:p>
        </w:tc>
      </w:tr>
      <w:tr w:rsidR="006B2716" w14:paraId="6881B00E" w14:textId="77777777" w:rsidTr="00704A1E">
        <w:tc>
          <w:tcPr>
            <w:tcW w:w="1820" w:type="dxa"/>
          </w:tcPr>
          <w:p w14:paraId="5A50B880" w14:textId="7B698A12" w:rsidR="006B2716" w:rsidRPr="00887FA2" w:rsidRDefault="00A5760C" w:rsidP="0074198F">
            <w:pPr>
              <w:rPr>
                <w:rFonts w:ascii="Arial" w:hAnsi="Arial" w:cs="Arial"/>
                <w:b/>
                <w:bCs/>
              </w:rPr>
            </w:pPr>
            <w:r w:rsidRPr="00887FA2">
              <w:rPr>
                <w:rFonts w:ascii="Arial" w:hAnsi="Arial" w:cs="Arial"/>
                <w:b/>
                <w:bCs/>
              </w:rPr>
              <w:t>Subtr</w:t>
            </w:r>
            <w:r w:rsidR="0080598B" w:rsidRPr="00887FA2">
              <w:rPr>
                <w:rFonts w:ascii="Arial" w:hAnsi="Arial" w:cs="Arial"/>
                <w:b/>
                <w:bCs/>
              </w:rPr>
              <w:t>act two 1-digit numbers to 10</w:t>
            </w:r>
          </w:p>
        </w:tc>
        <w:tc>
          <w:tcPr>
            <w:tcW w:w="4522" w:type="dxa"/>
          </w:tcPr>
          <w:p w14:paraId="1E398A80" w14:textId="77777777" w:rsidR="00CF37E3" w:rsidRPr="00887FA2" w:rsidRDefault="00CF37E3" w:rsidP="00CF37E3">
            <w:pPr>
              <w:pStyle w:val="Default"/>
              <w:rPr>
                <w:sz w:val="22"/>
                <w:szCs w:val="22"/>
              </w:rPr>
            </w:pPr>
            <w:r w:rsidRPr="00887FA2">
              <w:rPr>
                <w:sz w:val="22"/>
                <w:szCs w:val="22"/>
              </w:rPr>
              <w:t xml:space="preserve">Physically taking away and removing objects from a whole (ten frames, Numicon, cubes and other items such as beanbags could be used). </w:t>
            </w:r>
          </w:p>
          <w:p w14:paraId="0F35E1F6" w14:textId="5F8D4D40" w:rsidR="002A59FB" w:rsidRPr="00887FA2" w:rsidRDefault="002A59FB" w:rsidP="002A59FB">
            <w:pPr>
              <w:rPr>
                <w:rFonts w:ascii="Arial" w:hAnsi="Arial" w:cs="Arial"/>
              </w:rPr>
            </w:pPr>
          </w:p>
          <w:p w14:paraId="4AD98729" w14:textId="57A16066" w:rsidR="00CD6AF1" w:rsidRPr="00887FA2" w:rsidRDefault="00CD6AF1" w:rsidP="002A59FB">
            <w:pPr>
              <w:rPr>
                <w:rFonts w:ascii="Arial" w:hAnsi="Arial" w:cs="Arial"/>
                <w:noProof/>
              </w:rPr>
            </w:pPr>
            <w:r w:rsidRPr="00887FA2">
              <w:rPr>
                <w:rFonts w:ascii="Arial" w:hAnsi="Arial" w:cs="Arial"/>
                <w:noProof/>
              </w:rPr>
              <w:drawing>
                <wp:inline distT="0" distB="0" distL="0" distR="0" wp14:anchorId="042FD3C9" wp14:editId="5197C282">
                  <wp:extent cx="585965" cy="1033669"/>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9485" cy="1039878"/>
                          </a:xfrm>
                          <a:prstGeom prst="rect">
                            <a:avLst/>
                          </a:prstGeom>
                        </pic:spPr>
                      </pic:pic>
                    </a:graphicData>
                  </a:graphic>
                </wp:inline>
              </w:drawing>
            </w:r>
            <w:r w:rsidR="00134ADF" w:rsidRPr="00887FA2">
              <w:rPr>
                <w:rFonts w:ascii="Arial" w:hAnsi="Arial" w:cs="Arial"/>
                <w:noProof/>
              </w:rPr>
              <w:t xml:space="preserve"> </w:t>
            </w:r>
            <w:r w:rsidR="00134ADF" w:rsidRPr="00887FA2">
              <w:rPr>
                <w:rFonts w:ascii="Arial" w:hAnsi="Arial" w:cs="Arial"/>
                <w:noProof/>
              </w:rPr>
              <w:drawing>
                <wp:inline distT="0" distB="0" distL="0" distR="0" wp14:anchorId="3BF00B17" wp14:editId="7B64731F">
                  <wp:extent cx="1296062" cy="2546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V="1">
                            <a:off x="0" y="0"/>
                            <a:ext cx="1317730" cy="258923"/>
                          </a:xfrm>
                          <a:prstGeom prst="rect">
                            <a:avLst/>
                          </a:prstGeom>
                        </pic:spPr>
                      </pic:pic>
                    </a:graphicData>
                  </a:graphic>
                </wp:inline>
              </w:drawing>
            </w:r>
          </w:p>
          <w:p w14:paraId="64FC17DF" w14:textId="044ECDD5" w:rsidR="00134ADF" w:rsidRPr="00887FA2" w:rsidRDefault="00134ADF" w:rsidP="002A59FB">
            <w:pPr>
              <w:rPr>
                <w:rFonts w:ascii="Arial" w:hAnsi="Arial" w:cs="Arial"/>
              </w:rPr>
            </w:pPr>
            <w:r w:rsidRPr="00887FA2">
              <w:rPr>
                <w:rFonts w:ascii="Arial" w:hAnsi="Arial" w:cs="Arial"/>
                <w:noProof/>
              </w:rPr>
              <w:drawing>
                <wp:inline distT="0" distB="0" distL="0" distR="0" wp14:anchorId="18E84DC3" wp14:editId="43DE2564">
                  <wp:extent cx="1017767" cy="5046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38367" cy="514893"/>
                          </a:xfrm>
                          <a:prstGeom prst="rect">
                            <a:avLst/>
                          </a:prstGeom>
                        </pic:spPr>
                      </pic:pic>
                    </a:graphicData>
                  </a:graphic>
                </wp:inline>
              </w:drawing>
            </w:r>
          </w:p>
          <w:p w14:paraId="5E3B1C33" w14:textId="6F149EED" w:rsidR="006E0691" w:rsidRPr="00887FA2" w:rsidRDefault="006E0691" w:rsidP="002A59FB">
            <w:pPr>
              <w:rPr>
                <w:rFonts w:ascii="Arial" w:hAnsi="Arial" w:cs="Arial"/>
              </w:rPr>
            </w:pPr>
            <w:r w:rsidRPr="00887FA2">
              <w:rPr>
                <w:rFonts w:ascii="Arial" w:hAnsi="Arial" w:cs="Arial"/>
                <w:noProof/>
              </w:rPr>
              <w:drawing>
                <wp:inline distT="0" distB="0" distL="0" distR="0" wp14:anchorId="467CB0E5" wp14:editId="6432652D">
                  <wp:extent cx="1904562" cy="528873"/>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51787" cy="541987"/>
                          </a:xfrm>
                          <a:prstGeom prst="rect">
                            <a:avLst/>
                          </a:prstGeom>
                        </pic:spPr>
                      </pic:pic>
                    </a:graphicData>
                  </a:graphic>
                </wp:inline>
              </w:drawing>
            </w:r>
          </w:p>
          <w:p w14:paraId="0521CD3B" w14:textId="04F2A7CC" w:rsidR="001542C5" w:rsidRPr="00887FA2" w:rsidRDefault="001542C5" w:rsidP="001542C5">
            <w:pPr>
              <w:pStyle w:val="Default"/>
              <w:rPr>
                <w:sz w:val="22"/>
                <w:szCs w:val="22"/>
              </w:rPr>
            </w:pPr>
            <w:r w:rsidRPr="00887FA2">
              <w:rPr>
                <w:sz w:val="22"/>
                <w:szCs w:val="22"/>
              </w:rPr>
              <w:t xml:space="preserve">Counting back (using number lines or number tracks). </w:t>
            </w:r>
          </w:p>
          <w:p w14:paraId="65BADDF8" w14:textId="77777777" w:rsidR="00CF37E3" w:rsidRDefault="001542C5" w:rsidP="002A59FB">
            <w:pPr>
              <w:rPr>
                <w:rFonts w:ascii="Arial" w:hAnsi="Arial" w:cs="Arial"/>
              </w:rPr>
            </w:pPr>
            <w:r w:rsidRPr="00887FA2">
              <w:rPr>
                <w:rFonts w:ascii="Arial" w:hAnsi="Arial" w:cs="Arial"/>
                <w:noProof/>
              </w:rPr>
              <w:drawing>
                <wp:inline distT="0" distB="0" distL="0" distR="0" wp14:anchorId="04BDB002" wp14:editId="7C15E58F">
                  <wp:extent cx="2111979" cy="429065"/>
                  <wp:effectExtent l="0" t="0" r="3175" b="952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63021" cy="439435"/>
                          </a:xfrm>
                          <a:prstGeom prst="rect">
                            <a:avLst/>
                          </a:prstGeom>
                        </pic:spPr>
                      </pic:pic>
                    </a:graphicData>
                  </a:graphic>
                </wp:inline>
              </w:drawing>
            </w:r>
          </w:p>
          <w:p w14:paraId="2E98C118" w14:textId="32AB03BB" w:rsidR="00F14AD5" w:rsidRPr="00887FA2" w:rsidRDefault="00F14AD5" w:rsidP="002A59FB">
            <w:pPr>
              <w:rPr>
                <w:rFonts w:ascii="Arial" w:hAnsi="Arial" w:cs="Arial"/>
              </w:rPr>
            </w:pPr>
          </w:p>
        </w:tc>
        <w:tc>
          <w:tcPr>
            <w:tcW w:w="4523" w:type="dxa"/>
          </w:tcPr>
          <w:p w14:paraId="09D02A50" w14:textId="7A6AA14E" w:rsidR="00E87AB8" w:rsidRPr="00887FA2" w:rsidRDefault="006E0691" w:rsidP="006E0691">
            <w:pPr>
              <w:pStyle w:val="Default"/>
              <w:rPr>
                <w:sz w:val="22"/>
                <w:szCs w:val="22"/>
              </w:rPr>
            </w:pPr>
            <w:r w:rsidRPr="00887FA2">
              <w:rPr>
                <w:sz w:val="22"/>
                <w:szCs w:val="22"/>
              </w:rPr>
              <w:t>Children to draw the concrete resources they are using and cross out the correct amount. The bar mode</w:t>
            </w:r>
            <w:r w:rsidR="0098389D">
              <w:rPr>
                <w:sz w:val="22"/>
                <w:szCs w:val="22"/>
              </w:rPr>
              <w:t>l</w:t>
            </w:r>
            <w:r w:rsidR="00781DD0" w:rsidRPr="00887FA2">
              <w:rPr>
                <w:sz w:val="22"/>
                <w:szCs w:val="22"/>
              </w:rPr>
              <w:t xml:space="preserve"> and number lines </w:t>
            </w:r>
            <w:r w:rsidRPr="00887FA2">
              <w:rPr>
                <w:sz w:val="22"/>
                <w:szCs w:val="22"/>
              </w:rPr>
              <w:t>can also be used.</w:t>
            </w:r>
          </w:p>
          <w:p w14:paraId="2257F28A" w14:textId="53928350" w:rsidR="006E0691" w:rsidRPr="00887FA2" w:rsidRDefault="00E87AB8" w:rsidP="006E0691">
            <w:pPr>
              <w:pStyle w:val="Default"/>
              <w:rPr>
                <w:sz w:val="22"/>
                <w:szCs w:val="22"/>
              </w:rPr>
            </w:pPr>
            <w:r w:rsidRPr="00887FA2">
              <w:rPr>
                <w:noProof/>
                <w:sz w:val="22"/>
                <w:szCs w:val="22"/>
              </w:rPr>
              <w:drawing>
                <wp:inline distT="0" distB="0" distL="0" distR="0" wp14:anchorId="36C46715" wp14:editId="7A73D6C7">
                  <wp:extent cx="1263575" cy="9355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7344"/>
                          <a:stretch/>
                        </pic:blipFill>
                        <pic:spPr bwMode="auto">
                          <a:xfrm>
                            <a:off x="0" y="0"/>
                            <a:ext cx="1271285" cy="941210"/>
                          </a:xfrm>
                          <a:prstGeom prst="rect">
                            <a:avLst/>
                          </a:prstGeom>
                          <a:ln>
                            <a:noFill/>
                          </a:ln>
                          <a:extLst>
                            <a:ext uri="{53640926-AAD7-44D8-BBD7-CCE9431645EC}">
                              <a14:shadowObscured xmlns:a14="http://schemas.microsoft.com/office/drawing/2010/main"/>
                            </a:ext>
                          </a:extLst>
                        </pic:spPr>
                      </pic:pic>
                    </a:graphicData>
                  </a:graphic>
                </wp:inline>
              </w:drawing>
            </w:r>
            <w:r w:rsidR="006E0691" w:rsidRPr="00887FA2">
              <w:rPr>
                <w:sz w:val="22"/>
                <w:szCs w:val="22"/>
              </w:rPr>
              <w:t xml:space="preserve"> </w:t>
            </w:r>
          </w:p>
          <w:p w14:paraId="7024C341" w14:textId="77777777" w:rsidR="006E0691" w:rsidRPr="00887FA2" w:rsidRDefault="006E0691">
            <w:pPr>
              <w:rPr>
                <w:rFonts w:ascii="Arial" w:hAnsi="Arial" w:cs="Arial"/>
              </w:rPr>
            </w:pPr>
          </w:p>
          <w:p w14:paraId="2B57024F" w14:textId="341EF7B4" w:rsidR="00A07BDA" w:rsidRPr="00887FA2" w:rsidRDefault="00A07BDA">
            <w:pPr>
              <w:rPr>
                <w:rFonts w:ascii="Arial" w:hAnsi="Arial" w:cs="Arial"/>
              </w:rPr>
            </w:pPr>
          </w:p>
        </w:tc>
        <w:tc>
          <w:tcPr>
            <w:tcW w:w="4552" w:type="dxa"/>
          </w:tcPr>
          <w:p w14:paraId="3C266D51" w14:textId="53015ADA" w:rsidR="002A40F3" w:rsidRPr="00887FA2" w:rsidRDefault="002A40F3" w:rsidP="00064CFE">
            <w:pPr>
              <w:autoSpaceDE w:val="0"/>
              <w:autoSpaceDN w:val="0"/>
              <w:adjustRightInd w:val="0"/>
              <w:rPr>
                <w:rFonts w:ascii="Arial" w:hAnsi="Arial" w:cs="Arial"/>
                <w:color w:val="000000"/>
              </w:rPr>
            </w:pPr>
            <w:r w:rsidRPr="00887FA2">
              <w:rPr>
                <w:rFonts w:ascii="Arial" w:hAnsi="Arial" w:cs="Arial"/>
                <w:noProof/>
              </w:rPr>
              <w:drawing>
                <wp:inline distT="0" distB="0" distL="0" distR="0" wp14:anchorId="7607475E" wp14:editId="1049C9C0">
                  <wp:extent cx="1160890" cy="489106"/>
                  <wp:effectExtent l="0" t="0" r="1270" b="635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67524" cy="491901"/>
                          </a:xfrm>
                          <a:prstGeom prst="rect">
                            <a:avLst/>
                          </a:prstGeom>
                        </pic:spPr>
                      </pic:pic>
                    </a:graphicData>
                  </a:graphic>
                </wp:inline>
              </w:drawing>
            </w:r>
          </w:p>
          <w:p w14:paraId="5EB7A2FA" w14:textId="77777777" w:rsidR="006B2716" w:rsidRPr="00887FA2" w:rsidRDefault="006B2716" w:rsidP="00064CFE">
            <w:pPr>
              <w:autoSpaceDE w:val="0"/>
              <w:autoSpaceDN w:val="0"/>
              <w:adjustRightInd w:val="0"/>
              <w:rPr>
                <w:rFonts w:ascii="Arial" w:hAnsi="Arial" w:cs="Arial"/>
                <w:color w:val="000000"/>
              </w:rPr>
            </w:pPr>
          </w:p>
          <w:p w14:paraId="49E08B8E" w14:textId="77777777" w:rsidR="002A40F3" w:rsidRPr="00887FA2" w:rsidRDefault="002A40F3" w:rsidP="00064CFE">
            <w:pPr>
              <w:autoSpaceDE w:val="0"/>
              <w:autoSpaceDN w:val="0"/>
              <w:adjustRightInd w:val="0"/>
              <w:rPr>
                <w:rFonts w:ascii="Arial" w:hAnsi="Arial" w:cs="Arial"/>
                <w:color w:val="000000"/>
              </w:rPr>
            </w:pPr>
            <w:r w:rsidRPr="00887FA2">
              <w:rPr>
                <w:rFonts w:ascii="Arial" w:hAnsi="Arial" w:cs="Arial"/>
                <w:noProof/>
              </w:rPr>
              <w:drawing>
                <wp:inline distT="0" distB="0" distL="0" distR="0" wp14:anchorId="29F559CA" wp14:editId="0266C0F4">
                  <wp:extent cx="755730" cy="765544"/>
                  <wp:effectExtent l="0" t="0" r="635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4951" cy="774885"/>
                          </a:xfrm>
                          <a:prstGeom prst="rect">
                            <a:avLst/>
                          </a:prstGeom>
                        </pic:spPr>
                      </pic:pic>
                    </a:graphicData>
                  </a:graphic>
                </wp:inline>
              </w:drawing>
            </w:r>
          </w:p>
          <w:p w14:paraId="06914D8A" w14:textId="77777777" w:rsidR="002A40F3" w:rsidRPr="00887FA2" w:rsidRDefault="002A40F3" w:rsidP="00064CFE">
            <w:pPr>
              <w:autoSpaceDE w:val="0"/>
              <w:autoSpaceDN w:val="0"/>
              <w:adjustRightInd w:val="0"/>
              <w:rPr>
                <w:rFonts w:ascii="Arial" w:hAnsi="Arial" w:cs="Arial"/>
                <w:color w:val="000000"/>
              </w:rPr>
            </w:pPr>
          </w:p>
          <w:p w14:paraId="40512969" w14:textId="2E28DA41" w:rsidR="002A40F3" w:rsidRPr="00887FA2" w:rsidRDefault="00A365D6" w:rsidP="00064CFE">
            <w:pPr>
              <w:autoSpaceDE w:val="0"/>
              <w:autoSpaceDN w:val="0"/>
              <w:adjustRightInd w:val="0"/>
              <w:rPr>
                <w:rFonts w:ascii="Arial" w:hAnsi="Arial" w:cs="Arial"/>
                <w:color w:val="000000"/>
              </w:rPr>
            </w:pPr>
            <w:r w:rsidRPr="00887FA2">
              <w:rPr>
                <w:rFonts w:ascii="Arial" w:hAnsi="Arial" w:cs="Arial"/>
                <w:color w:val="000000"/>
              </w:rPr>
              <w:t xml:space="preserve">7 – 3 = </w:t>
            </w:r>
            <w:r w:rsidR="00D502F6" w:rsidRPr="00887FA2">
              <w:rPr>
                <w:rFonts w:ascii="Arial" w:hAnsi="Arial" w:cs="Arial"/>
                <w:color w:val="000000"/>
              </w:rPr>
              <w:t>___</w:t>
            </w:r>
          </w:p>
          <w:p w14:paraId="49973D35" w14:textId="59A57A1B" w:rsidR="009651FE" w:rsidRPr="00887FA2" w:rsidRDefault="009651FE" w:rsidP="00064CFE">
            <w:pPr>
              <w:autoSpaceDE w:val="0"/>
              <w:autoSpaceDN w:val="0"/>
              <w:adjustRightInd w:val="0"/>
              <w:rPr>
                <w:rFonts w:ascii="Arial" w:hAnsi="Arial" w:cs="Arial"/>
                <w:color w:val="000000"/>
              </w:rPr>
            </w:pPr>
            <w:r w:rsidRPr="00887FA2">
              <w:rPr>
                <w:rFonts w:ascii="Arial" w:hAnsi="Arial" w:cs="Arial"/>
                <w:color w:val="000000"/>
              </w:rPr>
              <w:t xml:space="preserve">7 – 4 = </w:t>
            </w:r>
            <w:r w:rsidR="00D502F6" w:rsidRPr="00887FA2">
              <w:rPr>
                <w:rFonts w:ascii="Arial" w:hAnsi="Arial" w:cs="Arial"/>
                <w:color w:val="000000"/>
              </w:rPr>
              <w:t>___</w:t>
            </w:r>
          </w:p>
          <w:p w14:paraId="28462A62" w14:textId="5769224C" w:rsidR="00A365D6" w:rsidRPr="00887FA2" w:rsidRDefault="009D2E22" w:rsidP="00064CFE">
            <w:pPr>
              <w:autoSpaceDE w:val="0"/>
              <w:autoSpaceDN w:val="0"/>
              <w:adjustRightInd w:val="0"/>
              <w:rPr>
                <w:rFonts w:ascii="Arial" w:hAnsi="Arial" w:cs="Arial"/>
                <w:color w:val="000000"/>
              </w:rPr>
            </w:pPr>
            <w:r w:rsidRPr="00887FA2">
              <w:rPr>
                <w:rFonts w:ascii="Arial" w:hAnsi="Arial" w:cs="Arial"/>
                <w:color w:val="000000"/>
              </w:rPr>
              <w:t>___ = 7 – 3</w:t>
            </w:r>
          </w:p>
          <w:p w14:paraId="34F2E579" w14:textId="4FFF5993" w:rsidR="009651FE" w:rsidRPr="00887FA2" w:rsidRDefault="009651FE" w:rsidP="009651FE">
            <w:pPr>
              <w:autoSpaceDE w:val="0"/>
              <w:autoSpaceDN w:val="0"/>
              <w:adjustRightInd w:val="0"/>
              <w:rPr>
                <w:rFonts w:ascii="Arial" w:hAnsi="Arial" w:cs="Arial"/>
                <w:color w:val="000000"/>
              </w:rPr>
            </w:pPr>
            <w:r w:rsidRPr="00887FA2">
              <w:rPr>
                <w:rFonts w:ascii="Arial" w:hAnsi="Arial" w:cs="Arial"/>
                <w:color w:val="000000"/>
              </w:rPr>
              <w:t>___ = 7 – 4</w:t>
            </w:r>
          </w:p>
          <w:p w14:paraId="4635F8FE" w14:textId="3498C676" w:rsidR="009D2E22" w:rsidRPr="00887FA2" w:rsidRDefault="009651FE" w:rsidP="00064CFE">
            <w:pPr>
              <w:autoSpaceDE w:val="0"/>
              <w:autoSpaceDN w:val="0"/>
              <w:adjustRightInd w:val="0"/>
              <w:rPr>
                <w:rFonts w:ascii="Arial" w:hAnsi="Arial" w:cs="Arial"/>
                <w:color w:val="000000"/>
              </w:rPr>
            </w:pPr>
            <w:r w:rsidRPr="00887FA2">
              <w:rPr>
                <w:rFonts w:ascii="Arial" w:hAnsi="Arial" w:cs="Arial"/>
                <w:color w:val="000000"/>
              </w:rPr>
              <w:t>7 - ___ = 4</w:t>
            </w:r>
          </w:p>
          <w:p w14:paraId="19E45AF2" w14:textId="72210A97" w:rsidR="009651FE" w:rsidRPr="00887FA2" w:rsidRDefault="009651FE" w:rsidP="00064CFE">
            <w:pPr>
              <w:autoSpaceDE w:val="0"/>
              <w:autoSpaceDN w:val="0"/>
              <w:adjustRightInd w:val="0"/>
              <w:rPr>
                <w:rFonts w:ascii="Arial" w:hAnsi="Arial" w:cs="Arial"/>
                <w:color w:val="000000"/>
              </w:rPr>
            </w:pPr>
            <w:r w:rsidRPr="00887FA2">
              <w:rPr>
                <w:rFonts w:ascii="Arial" w:hAnsi="Arial" w:cs="Arial"/>
                <w:color w:val="000000"/>
              </w:rPr>
              <w:t>7 - ___ = 3</w:t>
            </w:r>
          </w:p>
        </w:tc>
      </w:tr>
      <w:tr w:rsidR="006B2716" w14:paraId="1861723F" w14:textId="77777777" w:rsidTr="00EB6916">
        <w:tc>
          <w:tcPr>
            <w:tcW w:w="1820" w:type="dxa"/>
          </w:tcPr>
          <w:p w14:paraId="3F2F3FBC" w14:textId="031B308F" w:rsidR="006B2716" w:rsidRPr="00887FA2" w:rsidRDefault="0080598B" w:rsidP="00FE4D3F">
            <w:pPr>
              <w:rPr>
                <w:rFonts w:ascii="Arial" w:hAnsi="Arial" w:cs="Arial"/>
                <w:b/>
              </w:rPr>
            </w:pPr>
            <w:r w:rsidRPr="00887FA2">
              <w:rPr>
                <w:rFonts w:ascii="Arial" w:hAnsi="Arial" w:cs="Arial"/>
                <w:b/>
                <w:bCs/>
              </w:rPr>
              <w:lastRenderedPageBreak/>
              <w:t xml:space="preserve">Subtract </w:t>
            </w:r>
            <w:r w:rsidR="00131084" w:rsidRPr="00887FA2">
              <w:rPr>
                <w:rFonts w:ascii="Arial" w:hAnsi="Arial" w:cs="Arial"/>
                <w:b/>
                <w:bCs/>
              </w:rPr>
              <w:t xml:space="preserve">1 and 2 </w:t>
            </w:r>
            <w:r w:rsidR="007F653E" w:rsidRPr="00887FA2">
              <w:rPr>
                <w:rFonts w:ascii="Arial" w:hAnsi="Arial" w:cs="Arial"/>
                <w:b/>
                <w:bCs/>
              </w:rPr>
              <w:t>-</w:t>
            </w:r>
            <w:r w:rsidR="0080367C">
              <w:rPr>
                <w:rFonts w:ascii="Arial" w:hAnsi="Arial" w:cs="Arial"/>
                <w:b/>
                <w:bCs/>
              </w:rPr>
              <w:t xml:space="preserve"> </w:t>
            </w:r>
            <w:r w:rsidR="00131084" w:rsidRPr="00887FA2">
              <w:rPr>
                <w:rFonts w:ascii="Arial" w:hAnsi="Arial" w:cs="Arial"/>
                <w:b/>
                <w:bCs/>
              </w:rPr>
              <w:t>digit numbers to 20</w:t>
            </w:r>
          </w:p>
        </w:tc>
        <w:tc>
          <w:tcPr>
            <w:tcW w:w="4522" w:type="dxa"/>
          </w:tcPr>
          <w:p w14:paraId="36F592E0" w14:textId="0133964A" w:rsidR="006B2716" w:rsidRPr="00887FA2" w:rsidRDefault="00F94DEC" w:rsidP="00FE4D3F">
            <w:pPr>
              <w:rPr>
                <w:rFonts w:ascii="Arial" w:hAnsi="Arial" w:cs="Arial"/>
                <w:bCs/>
              </w:rPr>
            </w:pPr>
            <w:r w:rsidRPr="00887FA2">
              <w:rPr>
                <w:rFonts w:ascii="Arial" w:hAnsi="Arial" w:cs="Arial"/>
                <w:bCs/>
              </w:rPr>
              <w:t>When subtracting one</w:t>
            </w:r>
            <w:r w:rsidR="007B54E8" w:rsidRPr="00887FA2">
              <w:rPr>
                <w:rFonts w:ascii="Arial" w:hAnsi="Arial" w:cs="Arial"/>
                <w:bCs/>
              </w:rPr>
              <w:t>-</w:t>
            </w:r>
            <w:r w:rsidRPr="00887FA2">
              <w:rPr>
                <w:rFonts w:ascii="Arial" w:hAnsi="Arial" w:cs="Arial"/>
                <w:bCs/>
              </w:rPr>
              <w:t xml:space="preserve">digit numbers that cross 10, it is important to </w:t>
            </w:r>
            <w:r w:rsidR="007B54E8" w:rsidRPr="00887FA2">
              <w:rPr>
                <w:rFonts w:ascii="Arial" w:hAnsi="Arial" w:cs="Arial"/>
                <w:bCs/>
              </w:rPr>
              <w:t>highlight</w:t>
            </w:r>
            <w:r w:rsidRPr="00887FA2">
              <w:rPr>
                <w:rFonts w:ascii="Arial" w:hAnsi="Arial" w:cs="Arial"/>
                <w:bCs/>
              </w:rPr>
              <w:t xml:space="preserve"> the importance of ten ones equalling one ten.</w:t>
            </w:r>
          </w:p>
          <w:p w14:paraId="3D1D96CE" w14:textId="77777777" w:rsidR="00F94DEC" w:rsidRPr="00887FA2" w:rsidRDefault="00F94DEC" w:rsidP="00FE4D3F">
            <w:pPr>
              <w:rPr>
                <w:rFonts w:ascii="Arial" w:hAnsi="Arial" w:cs="Arial"/>
                <w:bCs/>
              </w:rPr>
            </w:pPr>
          </w:p>
          <w:p w14:paraId="72BC83C5" w14:textId="47F3A710" w:rsidR="00F94DEC" w:rsidRPr="00887FA2" w:rsidRDefault="00F94DEC" w:rsidP="00FE4D3F">
            <w:pPr>
              <w:rPr>
                <w:rFonts w:ascii="Arial" w:hAnsi="Arial" w:cs="Arial"/>
                <w:bCs/>
              </w:rPr>
            </w:pPr>
            <w:r w:rsidRPr="00887FA2">
              <w:rPr>
                <w:rFonts w:ascii="Arial" w:hAnsi="Arial" w:cs="Arial"/>
                <w:bCs/>
              </w:rPr>
              <w:t xml:space="preserve">Children should be </w:t>
            </w:r>
            <w:r w:rsidR="007B54E8" w:rsidRPr="00887FA2">
              <w:rPr>
                <w:rFonts w:ascii="Arial" w:hAnsi="Arial" w:cs="Arial"/>
                <w:bCs/>
              </w:rPr>
              <w:t>encouraged</w:t>
            </w:r>
            <w:r w:rsidRPr="00887FA2">
              <w:rPr>
                <w:rFonts w:ascii="Arial" w:hAnsi="Arial" w:cs="Arial"/>
                <w:bCs/>
              </w:rPr>
              <w:t xml:space="preserve"> to find the number bond to 10 when partition</w:t>
            </w:r>
            <w:r w:rsidR="00EF1818">
              <w:rPr>
                <w:rFonts w:ascii="Arial" w:hAnsi="Arial" w:cs="Arial"/>
                <w:bCs/>
              </w:rPr>
              <w:t>ing</w:t>
            </w:r>
            <w:r w:rsidRPr="00887FA2">
              <w:rPr>
                <w:rFonts w:ascii="Arial" w:hAnsi="Arial" w:cs="Arial"/>
                <w:bCs/>
              </w:rPr>
              <w:t xml:space="preserve"> the subtracted number. Ten fram</w:t>
            </w:r>
            <w:r w:rsidR="007B54E8" w:rsidRPr="00887FA2">
              <w:rPr>
                <w:rFonts w:ascii="Arial" w:hAnsi="Arial" w:cs="Arial"/>
                <w:bCs/>
              </w:rPr>
              <w:t>e</w:t>
            </w:r>
            <w:r w:rsidRPr="00887FA2">
              <w:rPr>
                <w:rFonts w:ascii="Arial" w:hAnsi="Arial" w:cs="Arial"/>
                <w:bCs/>
              </w:rPr>
              <w:t>s, number shapes</w:t>
            </w:r>
            <w:r w:rsidR="007B54E8" w:rsidRPr="00887FA2">
              <w:rPr>
                <w:rFonts w:ascii="Arial" w:hAnsi="Arial" w:cs="Arial"/>
                <w:bCs/>
              </w:rPr>
              <w:t xml:space="preserve"> and numbers line</w:t>
            </w:r>
            <w:r w:rsidR="0070637F" w:rsidRPr="00887FA2">
              <w:rPr>
                <w:rFonts w:ascii="Arial" w:hAnsi="Arial" w:cs="Arial"/>
                <w:bCs/>
              </w:rPr>
              <w:t>s or tracks</w:t>
            </w:r>
            <w:r w:rsidR="007B54E8" w:rsidRPr="00887FA2">
              <w:rPr>
                <w:rFonts w:ascii="Arial" w:hAnsi="Arial" w:cs="Arial"/>
                <w:bCs/>
              </w:rPr>
              <w:t xml:space="preserve"> are useful for this.</w:t>
            </w:r>
          </w:p>
          <w:p w14:paraId="7395754B" w14:textId="77777777" w:rsidR="003C3F93" w:rsidRPr="00887FA2" w:rsidRDefault="003C3F93" w:rsidP="00FE4D3F">
            <w:pPr>
              <w:rPr>
                <w:rFonts w:ascii="Arial" w:hAnsi="Arial" w:cs="Arial"/>
                <w:b/>
              </w:rPr>
            </w:pPr>
            <w:r w:rsidRPr="00887FA2">
              <w:rPr>
                <w:rFonts w:ascii="Arial" w:hAnsi="Arial" w:cs="Arial"/>
                <w:noProof/>
              </w:rPr>
              <w:drawing>
                <wp:inline distT="0" distB="0" distL="0" distR="0" wp14:anchorId="1969E983" wp14:editId="638CFBF6">
                  <wp:extent cx="2331982" cy="98367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70248" cy="999814"/>
                          </a:xfrm>
                          <a:prstGeom prst="rect">
                            <a:avLst/>
                          </a:prstGeom>
                        </pic:spPr>
                      </pic:pic>
                    </a:graphicData>
                  </a:graphic>
                </wp:inline>
              </w:drawing>
            </w:r>
          </w:p>
          <w:p w14:paraId="253CA0A5" w14:textId="6C4D77CC" w:rsidR="003968CC" w:rsidRPr="00887FA2" w:rsidRDefault="003968CC" w:rsidP="00FE4D3F">
            <w:pPr>
              <w:rPr>
                <w:rFonts w:ascii="Arial" w:hAnsi="Arial" w:cs="Arial"/>
                <w:b/>
              </w:rPr>
            </w:pPr>
            <w:r w:rsidRPr="00887FA2">
              <w:rPr>
                <w:rFonts w:ascii="Arial" w:hAnsi="Arial" w:cs="Arial"/>
                <w:noProof/>
              </w:rPr>
              <w:drawing>
                <wp:inline distT="0" distB="0" distL="0" distR="0" wp14:anchorId="155420F5" wp14:editId="73F872DC">
                  <wp:extent cx="888486" cy="1125416"/>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94623" cy="1133189"/>
                          </a:xfrm>
                          <a:prstGeom prst="rect">
                            <a:avLst/>
                          </a:prstGeom>
                        </pic:spPr>
                      </pic:pic>
                    </a:graphicData>
                  </a:graphic>
                </wp:inline>
              </w:drawing>
            </w:r>
            <w:r w:rsidR="00F11B1F" w:rsidRPr="00887FA2">
              <w:rPr>
                <w:rFonts w:ascii="Arial" w:hAnsi="Arial" w:cs="Arial"/>
                <w:noProof/>
              </w:rPr>
              <w:drawing>
                <wp:inline distT="0" distB="0" distL="0" distR="0" wp14:anchorId="72F9B089" wp14:editId="6FF67978">
                  <wp:extent cx="2734310" cy="99377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4310" cy="993775"/>
                          </a:xfrm>
                          <a:prstGeom prst="rect">
                            <a:avLst/>
                          </a:prstGeom>
                        </pic:spPr>
                      </pic:pic>
                    </a:graphicData>
                  </a:graphic>
                </wp:inline>
              </w:drawing>
            </w:r>
          </w:p>
          <w:p w14:paraId="12ACD7C1" w14:textId="078F7308" w:rsidR="003968CC" w:rsidRPr="00887FA2" w:rsidRDefault="003968CC" w:rsidP="00FE4D3F">
            <w:pPr>
              <w:rPr>
                <w:rFonts w:ascii="Arial" w:hAnsi="Arial" w:cs="Arial"/>
                <w:b/>
              </w:rPr>
            </w:pPr>
          </w:p>
        </w:tc>
        <w:tc>
          <w:tcPr>
            <w:tcW w:w="4523" w:type="dxa"/>
          </w:tcPr>
          <w:p w14:paraId="053EB92C" w14:textId="2795E91F" w:rsidR="001E0258" w:rsidRPr="00887FA2" w:rsidRDefault="00BB0EFA" w:rsidP="001E0258">
            <w:pPr>
              <w:pStyle w:val="Default"/>
              <w:rPr>
                <w:sz w:val="22"/>
                <w:szCs w:val="22"/>
              </w:rPr>
            </w:pPr>
            <w:r w:rsidRPr="00887FA2">
              <w:rPr>
                <w:sz w:val="22"/>
                <w:szCs w:val="22"/>
              </w:rPr>
              <w:t xml:space="preserve">Children to </w:t>
            </w:r>
            <w:r w:rsidR="00446C1D" w:rsidRPr="00887FA2">
              <w:rPr>
                <w:sz w:val="22"/>
                <w:szCs w:val="22"/>
              </w:rPr>
              <w:t>draw concrete resources (</w:t>
            </w:r>
            <w:proofErr w:type="gramStart"/>
            <w:r w:rsidR="00446C1D" w:rsidRPr="00887FA2">
              <w:rPr>
                <w:sz w:val="22"/>
                <w:szCs w:val="22"/>
              </w:rPr>
              <w:t>e.g.</w:t>
            </w:r>
            <w:proofErr w:type="gramEnd"/>
            <w:r w:rsidR="00446C1D" w:rsidRPr="00887FA2">
              <w:rPr>
                <w:sz w:val="22"/>
                <w:szCs w:val="22"/>
              </w:rPr>
              <w:t xml:space="preserve"> ten frames)</w:t>
            </w:r>
            <w:r w:rsidRPr="00887FA2">
              <w:rPr>
                <w:sz w:val="22"/>
                <w:szCs w:val="22"/>
              </w:rPr>
              <w:t xml:space="preserve"> </w:t>
            </w:r>
            <w:r w:rsidR="002D586B" w:rsidRPr="00887FA2">
              <w:rPr>
                <w:sz w:val="22"/>
                <w:szCs w:val="22"/>
              </w:rPr>
              <w:t xml:space="preserve">or use pictures (below) </w:t>
            </w:r>
            <w:r w:rsidRPr="00887FA2">
              <w:rPr>
                <w:sz w:val="22"/>
                <w:szCs w:val="22"/>
              </w:rPr>
              <w:t>and discuss what they did to make 10</w:t>
            </w:r>
            <w:r w:rsidR="006A508F" w:rsidRPr="00887FA2">
              <w:rPr>
                <w:sz w:val="22"/>
                <w:szCs w:val="22"/>
              </w:rPr>
              <w:t xml:space="preserve">. </w:t>
            </w:r>
            <w:proofErr w:type="gramStart"/>
            <w:r w:rsidR="006A508F" w:rsidRPr="00887FA2">
              <w:rPr>
                <w:sz w:val="22"/>
                <w:szCs w:val="22"/>
              </w:rPr>
              <w:t>E.g.</w:t>
            </w:r>
            <w:proofErr w:type="gramEnd"/>
            <w:r w:rsidR="006A508F" w:rsidRPr="00887FA2">
              <w:rPr>
                <w:sz w:val="22"/>
                <w:szCs w:val="22"/>
              </w:rPr>
              <w:t xml:space="preserve"> s</w:t>
            </w:r>
            <w:r w:rsidR="001E0258" w:rsidRPr="00887FA2">
              <w:rPr>
                <w:sz w:val="22"/>
                <w:szCs w:val="22"/>
              </w:rPr>
              <w:t xml:space="preserve">tart at 14. Take away 4 to reach 10. Then take away the remaining 2 so you have taken away 6 altogether. You have reached your answer. </w:t>
            </w:r>
          </w:p>
          <w:p w14:paraId="43FD5066" w14:textId="52527BE4" w:rsidR="00BB0EFA" w:rsidRPr="00887FA2" w:rsidRDefault="00BB0EFA" w:rsidP="00BB0EFA">
            <w:pPr>
              <w:pStyle w:val="Default"/>
              <w:rPr>
                <w:sz w:val="22"/>
                <w:szCs w:val="22"/>
              </w:rPr>
            </w:pPr>
          </w:p>
          <w:p w14:paraId="4B49B22C" w14:textId="654511DB" w:rsidR="004C6A4D" w:rsidRPr="00887FA2" w:rsidRDefault="004C6A4D" w:rsidP="00BB0EFA">
            <w:pPr>
              <w:pStyle w:val="Default"/>
              <w:rPr>
                <w:sz w:val="22"/>
                <w:szCs w:val="22"/>
              </w:rPr>
            </w:pPr>
          </w:p>
          <w:p w14:paraId="25CAF087" w14:textId="3FB04C84" w:rsidR="004C6A4D" w:rsidRPr="00887FA2" w:rsidRDefault="00AF684E" w:rsidP="00BB0EFA">
            <w:pPr>
              <w:pStyle w:val="Default"/>
              <w:rPr>
                <w:sz w:val="22"/>
                <w:szCs w:val="22"/>
              </w:rPr>
            </w:pPr>
            <w:r w:rsidRPr="00887FA2">
              <w:rPr>
                <w:noProof/>
                <w:sz w:val="22"/>
                <w:szCs w:val="22"/>
              </w:rPr>
              <w:drawing>
                <wp:inline distT="0" distB="0" distL="0" distR="0" wp14:anchorId="6974358C" wp14:editId="22FBD7CB">
                  <wp:extent cx="1865014" cy="1211588"/>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69808" cy="1214702"/>
                          </a:xfrm>
                          <a:prstGeom prst="rect">
                            <a:avLst/>
                          </a:prstGeom>
                        </pic:spPr>
                      </pic:pic>
                    </a:graphicData>
                  </a:graphic>
                </wp:inline>
              </w:drawing>
            </w:r>
          </w:p>
          <w:p w14:paraId="6A86F3C0" w14:textId="564206F5" w:rsidR="004C6A4D" w:rsidRPr="00887FA2" w:rsidRDefault="004C6A4D" w:rsidP="00BB0EFA">
            <w:pPr>
              <w:pStyle w:val="Default"/>
              <w:rPr>
                <w:sz w:val="22"/>
                <w:szCs w:val="22"/>
              </w:rPr>
            </w:pPr>
          </w:p>
          <w:p w14:paraId="5BE83A61" w14:textId="77777777" w:rsidR="004C6A4D" w:rsidRPr="00887FA2" w:rsidRDefault="004C6A4D" w:rsidP="00BB0EFA">
            <w:pPr>
              <w:pStyle w:val="Default"/>
              <w:rPr>
                <w:sz w:val="22"/>
                <w:szCs w:val="22"/>
              </w:rPr>
            </w:pPr>
          </w:p>
          <w:p w14:paraId="0BDDD365" w14:textId="165A8FD9" w:rsidR="009D157F" w:rsidRPr="00887FA2" w:rsidRDefault="009D157F" w:rsidP="001E0258">
            <w:pPr>
              <w:pStyle w:val="Default"/>
              <w:rPr>
                <w:b/>
                <w:sz w:val="22"/>
                <w:szCs w:val="22"/>
              </w:rPr>
            </w:pPr>
          </w:p>
        </w:tc>
        <w:tc>
          <w:tcPr>
            <w:tcW w:w="4552" w:type="dxa"/>
          </w:tcPr>
          <w:p w14:paraId="66D62D7A" w14:textId="77777777" w:rsidR="00621699" w:rsidRPr="00887FA2" w:rsidRDefault="006A508F" w:rsidP="00FE4D3F">
            <w:pPr>
              <w:pStyle w:val="Tableexample"/>
              <w:ind w:left="0"/>
              <w:rPr>
                <w:i w:val="0"/>
              </w:rPr>
            </w:pPr>
            <w:r w:rsidRPr="00887FA2">
              <w:rPr>
                <w:noProof/>
              </w:rPr>
              <w:drawing>
                <wp:inline distT="0" distB="0" distL="0" distR="0" wp14:anchorId="1DEFD80E" wp14:editId="19AD3ED1">
                  <wp:extent cx="1421394" cy="572801"/>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29125" cy="575917"/>
                          </a:xfrm>
                          <a:prstGeom prst="rect">
                            <a:avLst/>
                          </a:prstGeom>
                        </pic:spPr>
                      </pic:pic>
                    </a:graphicData>
                  </a:graphic>
                </wp:inline>
              </w:drawing>
            </w:r>
          </w:p>
          <w:p w14:paraId="580379B8" w14:textId="46F63AB8" w:rsidR="00A57557" w:rsidRPr="00887FA2" w:rsidRDefault="00A57557" w:rsidP="00FE4D3F">
            <w:pPr>
              <w:pStyle w:val="Tableexample"/>
              <w:ind w:left="0"/>
              <w:rPr>
                <w:i w:val="0"/>
              </w:rPr>
            </w:pPr>
            <w:r w:rsidRPr="00887FA2">
              <w:rPr>
                <w:noProof/>
              </w:rPr>
              <w:drawing>
                <wp:inline distT="0" distB="0" distL="0" distR="0" wp14:anchorId="6F379263" wp14:editId="39624172">
                  <wp:extent cx="1162763" cy="108641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3466"/>
                          <a:stretch/>
                        </pic:blipFill>
                        <pic:spPr bwMode="auto">
                          <a:xfrm>
                            <a:off x="0" y="0"/>
                            <a:ext cx="1175221" cy="1098056"/>
                          </a:xfrm>
                          <a:prstGeom prst="rect">
                            <a:avLst/>
                          </a:prstGeom>
                          <a:ln>
                            <a:noFill/>
                          </a:ln>
                          <a:extLst>
                            <a:ext uri="{53640926-AAD7-44D8-BBD7-CCE9431645EC}">
                              <a14:shadowObscured xmlns:a14="http://schemas.microsoft.com/office/drawing/2010/main"/>
                            </a:ext>
                          </a:extLst>
                        </pic:spPr>
                      </pic:pic>
                    </a:graphicData>
                  </a:graphic>
                </wp:inline>
              </w:drawing>
            </w:r>
          </w:p>
        </w:tc>
      </w:tr>
      <w:tr w:rsidR="00CF7D1F" w14:paraId="6B788CDE" w14:textId="77777777" w:rsidTr="006350C2">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7C553253" w14:textId="77777777" w:rsidR="00CF7D1F" w:rsidRPr="00887FA2" w:rsidRDefault="00CF7D1F" w:rsidP="006350C2">
            <w:pPr>
              <w:pStyle w:val="TableTitle"/>
              <w:jc w:val="center"/>
              <w:rPr>
                <w:b w:val="0"/>
                <w:color w:val="FFFFFF"/>
                <w:sz w:val="22"/>
                <w:szCs w:val="22"/>
              </w:rPr>
            </w:pPr>
            <w:r w:rsidRPr="00887FA2">
              <w:rPr>
                <w:color w:val="FFFFFF"/>
                <w:sz w:val="22"/>
                <w:szCs w:val="22"/>
              </w:rPr>
              <w:t>Year 2</w:t>
            </w:r>
          </w:p>
        </w:tc>
      </w:tr>
      <w:tr w:rsidR="00CF7D1F" w14:paraId="143DCBAB" w14:textId="77777777" w:rsidTr="006350C2">
        <w:tc>
          <w:tcPr>
            <w:tcW w:w="1820" w:type="dxa"/>
            <w:tcBorders>
              <w:top w:val="single" w:sz="4" w:space="0" w:color="000000" w:themeColor="text1"/>
            </w:tcBorders>
          </w:tcPr>
          <w:p w14:paraId="0AC0FE16" w14:textId="1EA0F236" w:rsidR="00CF7D1F" w:rsidRPr="00887FA2" w:rsidRDefault="005C6BA8" w:rsidP="006350C2">
            <w:pPr>
              <w:rPr>
                <w:rFonts w:ascii="Arial" w:hAnsi="Arial" w:cs="Arial"/>
              </w:rPr>
            </w:pPr>
            <w:r w:rsidRPr="00887FA2">
              <w:rPr>
                <w:rFonts w:ascii="Arial" w:hAnsi="Arial" w:cs="Arial"/>
                <w:b/>
                <w:bCs/>
              </w:rPr>
              <w:t>Objective</w:t>
            </w:r>
          </w:p>
        </w:tc>
        <w:tc>
          <w:tcPr>
            <w:tcW w:w="4522" w:type="dxa"/>
            <w:tcBorders>
              <w:top w:val="single" w:sz="4" w:space="0" w:color="000000" w:themeColor="text1"/>
            </w:tcBorders>
          </w:tcPr>
          <w:p w14:paraId="28E058F3" w14:textId="77777777" w:rsidR="00CF7D1F" w:rsidRPr="00887FA2" w:rsidRDefault="00CF7D1F" w:rsidP="006350C2">
            <w:pPr>
              <w:rPr>
                <w:rFonts w:ascii="Arial" w:hAnsi="Arial" w:cs="Arial"/>
              </w:rPr>
            </w:pPr>
            <w:r w:rsidRPr="00887FA2">
              <w:rPr>
                <w:rFonts w:ascii="Arial" w:hAnsi="Arial" w:cs="Arial"/>
                <w:b/>
              </w:rPr>
              <w:t>Concrete</w:t>
            </w:r>
          </w:p>
        </w:tc>
        <w:tc>
          <w:tcPr>
            <w:tcW w:w="4523" w:type="dxa"/>
            <w:tcBorders>
              <w:top w:val="single" w:sz="4" w:space="0" w:color="000000" w:themeColor="text1"/>
            </w:tcBorders>
          </w:tcPr>
          <w:p w14:paraId="41C13CA4" w14:textId="77777777" w:rsidR="00CF7D1F" w:rsidRPr="00887FA2" w:rsidRDefault="00CF7D1F" w:rsidP="006350C2">
            <w:pPr>
              <w:rPr>
                <w:rFonts w:ascii="Arial" w:hAnsi="Arial" w:cs="Arial"/>
              </w:rPr>
            </w:pPr>
            <w:r w:rsidRPr="00887FA2">
              <w:rPr>
                <w:rFonts w:ascii="Arial" w:hAnsi="Arial" w:cs="Arial"/>
                <w:b/>
              </w:rPr>
              <w:t>Pictorial</w:t>
            </w:r>
          </w:p>
        </w:tc>
        <w:tc>
          <w:tcPr>
            <w:tcW w:w="4552" w:type="dxa"/>
            <w:tcBorders>
              <w:top w:val="single" w:sz="4" w:space="0" w:color="000000" w:themeColor="text1"/>
            </w:tcBorders>
          </w:tcPr>
          <w:p w14:paraId="2D403BAB" w14:textId="77777777" w:rsidR="00CF7D1F" w:rsidRPr="00887FA2" w:rsidRDefault="00CF7D1F" w:rsidP="006350C2">
            <w:pPr>
              <w:rPr>
                <w:rFonts w:ascii="Arial" w:hAnsi="Arial" w:cs="Arial"/>
              </w:rPr>
            </w:pPr>
            <w:r w:rsidRPr="00887FA2">
              <w:rPr>
                <w:rFonts w:ascii="Arial" w:hAnsi="Arial" w:cs="Arial"/>
                <w:b/>
              </w:rPr>
              <w:t>Abstract</w:t>
            </w:r>
          </w:p>
        </w:tc>
      </w:tr>
      <w:tr w:rsidR="00CF7D1F" w14:paraId="26FDB5C8" w14:textId="77777777" w:rsidTr="006350C2">
        <w:tc>
          <w:tcPr>
            <w:tcW w:w="1820" w:type="dxa"/>
          </w:tcPr>
          <w:p w14:paraId="21BB099C" w14:textId="5DBCC8A4" w:rsidR="00CF7D1F" w:rsidRPr="00887FA2" w:rsidRDefault="007F653E" w:rsidP="006350C2">
            <w:pPr>
              <w:rPr>
                <w:rFonts w:ascii="Arial" w:hAnsi="Arial" w:cs="Arial"/>
                <w:b/>
              </w:rPr>
            </w:pPr>
            <w:r w:rsidRPr="00887FA2">
              <w:rPr>
                <w:rFonts w:ascii="Arial" w:hAnsi="Arial" w:cs="Arial"/>
                <w:b/>
                <w:bCs/>
              </w:rPr>
              <w:t>Subtract 1 and 2 -digit numbers to 100</w:t>
            </w:r>
            <w:r w:rsidR="00987788" w:rsidRPr="00887FA2">
              <w:rPr>
                <w:rFonts w:ascii="Arial" w:hAnsi="Arial" w:cs="Arial"/>
                <w:b/>
                <w:bCs/>
              </w:rPr>
              <w:t xml:space="preserve"> (with regrouping)</w:t>
            </w:r>
          </w:p>
        </w:tc>
        <w:tc>
          <w:tcPr>
            <w:tcW w:w="4522" w:type="dxa"/>
          </w:tcPr>
          <w:p w14:paraId="4684055A" w14:textId="77777777" w:rsidR="00D4549C" w:rsidRPr="00887FA2" w:rsidRDefault="00F271AF" w:rsidP="006350C2">
            <w:pPr>
              <w:rPr>
                <w:rFonts w:ascii="Arial" w:hAnsi="Arial" w:cs="Arial"/>
              </w:rPr>
            </w:pPr>
            <w:r w:rsidRPr="00887FA2">
              <w:rPr>
                <w:rFonts w:ascii="Arial" w:hAnsi="Arial" w:cs="Arial"/>
              </w:rPr>
              <w:t xml:space="preserve">At this stage, children should be encouraged to use the formal column method when </w:t>
            </w:r>
            <w:r w:rsidR="00973C9C" w:rsidRPr="00887FA2">
              <w:rPr>
                <w:rFonts w:ascii="Arial" w:hAnsi="Arial" w:cs="Arial"/>
              </w:rPr>
              <w:t>calculating</w:t>
            </w:r>
            <w:r w:rsidRPr="00887FA2">
              <w:rPr>
                <w:rFonts w:ascii="Arial" w:hAnsi="Arial" w:cs="Arial"/>
              </w:rPr>
              <w:t xml:space="preserve"> alongside base ten</w:t>
            </w:r>
            <w:r w:rsidR="00973C9C" w:rsidRPr="00887FA2">
              <w:rPr>
                <w:rFonts w:ascii="Arial" w:hAnsi="Arial" w:cs="Arial"/>
              </w:rPr>
              <w:t xml:space="preserve"> or place</w:t>
            </w:r>
            <w:r w:rsidRPr="00887FA2">
              <w:rPr>
                <w:rFonts w:ascii="Arial" w:hAnsi="Arial" w:cs="Arial"/>
              </w:rPr>
              <w:t xml:space="preserve"> value </w:t>
            </w:r>
            <w:r w:rsidR="00973C9C" w:rsidRPr="00887FA2">
              <w:rPr>
                <w:rFonts w:ascii="Arial" w:hAnsi="Arial" w:cs="Arial"/>
              </w:rPr>
              <w:t>counters</w:t>
            </w:r>
          </w:p>
          <w:p w14:paraId="6A098462" w14:textId="77777777" w:rsidR="00D4549C" w:rsidRPr="00887FA2" w:rsidRDefault="00D4549C" w:rsidP="006350C2">
            <w:pPr>
              <w:rPr>
                <w:rFonts w:ascii="Arial" w:hAnsi="Arial" w:cs="Arial"/>
              </w:rPr>
            </w:pPr>
          </w:p>
          <w:p w14:paraId="7CF59445" w14:textId="77777777" w:rsidR="00DA173F" w:rsidRPr="00887FA2" w:rsidRDefault="00D4549C" w:rsidP="006350C2">
            <w:pPr>
              <w:rPr>
                <w:rFonts w:ascii="Arial" w:hAnsi="Arial" w:cs="Arial"/>
              </w:rPr>
            </w:pPr>
            <w:r w:rsidRPr="00887FA2">
              <w:rPr>
                <w:rFonts w:ascii="Arial" w:hAnsi="Arial" w:cs="Arial"/>
              </w:rPr>
              <w:t xml:space="preserve">Children can also use a blank number line to count on to find the difference. If using </w:t>
            </w:r>
            <w:r w:rsidRPr="00887FA2">
              <w:rPr>
                <w:rFonts w:ascii="Arial" w:hAnsi="Arial" w:cs="Arial"/>
              </w:rPr>
              <w:lastRenderedPageBreak/>
              <w:t xml:space="preserve">this method, encourage children to </w:t>
            </w:r>
            <w:r w:rsidR="00DA173F" w:rsidRPr="00887FA2">
              <w:rPr>
                <w:rFonts w:ascii="Arial" w:hAnsi="Arial" w:cs="Arial"/>
              </w:rPr>
              <w:t>jump to multiples of 10 to become more efficient</w:t>
            </w:r>
          </w:p>
          <w:p w14:paraId="2DFA9F1B" w14:textId="77777777" w:rsidR="006B0268" w:rsidRPr="00887FA2" w:rsidRDefault="006B0268" w:rsidP="006350C2">
            <w:pPr>
              <w:rPr>
                <w:rFonts w:ascii="Arial" w:hAnsi="Arial" w:cs="Arial"/>
              </w:rPr>
            </w:pPr>
          </w:p>
          <w:p w14:paraId="4700C1DD" w14:textId="361238DC" w:rsidR="006B0268" w:rsidRPr="00887FA2" w:rsidRDefault="006B0268" w:rsidP="006350C2">
            <w:pPr>
              <w:rPr>
                <w:rFonts w:ascii="Arial" w:hAnsi="Arial" w:cs="Arial"/>
              </w:rPr>
            </w:pPr>
          </w:p>
          <w:p w14:paraId="772CDC2E" w14:textId="7AC77617" w:rsidR="007023C5" w:rsidRPr="00887FA2" w:rsidRDefault="006B0268" w:rsidP="006350C2">
            <w:pPr>
              <w:rPr>
                <w:rFonts w:ascii="Arial" w:hAnsi="Arial" w:cs="Arial"/>
              </w:rPr>
            </w:pPr>
            <w:r w:rsidRPr="00887FA2">
              <w:rPr>
                <w:rFonts w:ascii="Arial" w:hAnsi="Arial" w:cs="Arial"/>
                <w:noProof/>
              </w:rPr>
              <w:drawing>
                <wp:inline distT="0" distB="0" distL="0" distR="0" wp14:anchorId="48EE8EEA" wp14:editId="0C6A9AF4">
                  <wp:extent cx="2575367" cy="1466512"/>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89315" cy="1474455"/>
                          </a:xfrm>
                          <a:prstGeom prst="rect">
                            <a:avLst/>
                          </a:prstGeom>
                        </pic:spPr>
                      </pic:pic>
                    </a:graphicData>
                  </a:graphic>
                </wp:inline>
              </w:drawing>
            </w:r>
            <w:r w:rsidRPr="00887FA2">
              <w:rPr>
                <w:rFonts w:ascii="Arial" w:hAnsi="Arial" w:cs="Arial"/>
                <w:noProof/>
              </w:rPr>
              <w:drawing>
                <wp:inline distT="0" distB="0" distL="0" distR="0" wp14:anchorId="510A51FB" wp14:editId="58D34F4F">
                  <wp:extent cx="2544866" cy="1365812"/>
                  <wp:effectExtent l="0" t="0" r="825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58757" cy="1373267"/>
                          </a:xfrm>
                          <a:prstGeom prst="rect">
                            <a:avLst/>
                          </a:prstGeom>
                        </pic:spPr>
                      </pic:pic>
                    </a:graphicData>
                  </a:graphic>
                </wp:inline>
              </w:drawing>
            </w:r>
            <w:r w:rsidR="00973C9C" w:rsidRPr="00887FA2">
              <w:rPr>
                <w:rFonts w:ascii="Arial" w:hAnsi="Arial" w:cs="Arial"/>
              </w:rPr>
              <w:t xml:space="preserve"> </w:t>
            </w:r>
          </w:p>
        </w:tc>
        <w:tc>
          <w:tcPr>
            <w:tcW w:w="4523" w:type="dxa"/>
          </w:tcPr>
          <w:p w14:paraId="14948B45" w14:textId="128F92C5" w:rsidR="00E4372F" w:rsidRPr="00887FA2" w:rsidRDefault="00E4372F" w:rsidP="00E4372F">
            <w:pPr>
              <w:pStyle w:val="Default"/>
              <w:rPr>
                <w:sz w:val="22"/>
                <w:szCs w:val="22"/>
              </w:rPr>
            </w:pPr>
            <w:r w:rsidRPr="00887FA2">
              <w:rPr>
                <w:sz w:val="22"/>
                <w:szCs w:val="22"/>
              </w:rPr>
              <w:lastRenderedPageBreak/>
              <w:t xml:space="preserve">Children </w:t>
            </w:r>
            <w:r w:rsidR="0038670A" w:rsidRPr="00887FA2">
              <w:rPr>
                <w:sz w:val="22"/>
                <w:szCs w:val="22"/>
              </w:rPr>
              <w:t xml:space="preserve">can represent and </w:t>
            </w:r>
            <w:r w:rsidRPr="00887FA2">
              <w:rPr>
                <w:sz w:val="22"/>
                <w:szCs w:val="22"/>
              </w:rPr>
              <w:t>draw concrete resources such as place value counters or base ten</w:t>
            </w:r>
            <w:r w:rsidR="00C01A62" w:rsidRPr="00887FA2">
              <w:rPr>
                <w:sz w:val="22"/>
                <w:szCs w:val="22"/>
              </w:rPr>
              <w:t xml:space="preserve"> or they can use pictures (below); r</w:t>
            </w:r>
            <w:r w:rsidR="0038670A" w:rsidRPr="00887FA2">
              <w:rPr>
                <w:sz w:val="22"/>
                <w:szCs w:val="22"/>
              </w:rPr>
              <w:t>emembering to show what has been exchanged</w:t>
            </w:r>
            <w:r w:rsidR="009056F1" w:rsidRPr="00887FA2">
              <w:rPr>
                <w:sz w:val="22"/>
                <w:szCs w:val="22"/>
              </w:rPr>
              <w:t xml:space="preserve">. </w:t>
            </w:r>
          </w:p>
          <w:p w14:paraId="26DEDBDA" w14:textId="3555D3A3" w:rsidR="00E4372F" w:rsidRPr="00887FA2" w:rsidRDefault="00E4372F" w:rsidP="006350C2">
            <w:pPr>
              <w:rPr>
                <w:rFonts w:ascii="Arial" w:hAnsi="Arial" w:cs="Arial"/>
              </w:rPr>
            </w:pPr>
            <w:r w:rsidRPr="00887FA2">
              <w:rPr>
                <w:rFonts w:ascii="Arial" w:hAnsi="Arial" w:cs="Arial"/>
                <w:noProof/>
              </w:rPr>
              <w:lastRenderedPageBreak/>
              <w:drawing>
                <wp:inline distT="0" distB="0" distL="0" distR="0" wp14:anchorId="38A4EFDA" wp14:editId="2A60BB8B">
                  <wp:extent cx="2645031" cy="888023"/>
                  <wp:effectExtent l="0" t="0" r="3175"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98874" cy="906100"/>
                          </a:xfrm>
                          <a:prstGeom prst="rect">
                            <a:avLst/>
                          </a:prstGeom>
                        </pic:spPr>
                      </pic:pic>
                    </a:graphicData>
                  </a:graphic>
                </wp:inline>
              </w:drawing>
            </w:r>
          </w:p>
          <w:p w14:paraId="2293A176" w14:textId="3BBFECAB" w:rsidR="006F61B9" w:rsidRPr="00887FA2" w:rsidRDefault="006F61B9" w:rsidP="006F61B9">
            <w:pPr>
              <w:rPr>
                <w:rFonts w:ascii="Arial" w:hAnsi="Arial" w:cs="Arial"/>
              </w:rPr>
            </w:pPr>
          </w:p>
        </w:tc>
        <w:tc>
          <w:tcPr>
            <w:tcW w:w="4552" w:type="dxa"/>
          </w:tcPr>
          <w:p w14:paraId="267166F0" w14:textId="77777777" w:rsidR="000548D2" w:rsidRPr="00887FA2" w:rsidRDefault="00ED45D6" w:rsidP="000548D2">
            <w:pPr>
              <w:pStyle w:val="Default"/>
              <w:rPr>
                <w:sz w:val="22"/>
                <w:szCs w:val="22"/>
              </w:rPr>
            </w:pPr>
            <w:r w:rsidRPr="00887FA2">
              <w:rPr>
                <w:sz w:val="22"/>
                <w:szCs w:val="22"/>
              </w:rPr>
              <w:lastRenderedPageBreak/>
              <w:t xml:space="preserve">Children must understand that when they have exchanged the </w:t>
            </w:r>
            <w:proofErr w:type="gramStart"/>
            <w:r w:rsidRPr="00887FA2">
              <w:rPr>
                <w:sz w:val="22"/>
                <w:szCs w:val="22"/>
              </w:rPr>
              <w:t>10</w:t>
            </w:r>
            <w:proofErr w:type="gramEnd"/>
            <w:r w:rsidRPr="00887FA2">
              <w:rPr>
                <w:sz w:val="22"/>
                <w:szCs w:val="22"/>
              </w:rPr>
              <w:t xml:space="preserve"> they still have </w:t>
            </w:r>
            <w:r w:rsidR="00115A5F" w:rsidRPr="00887FA2">
              <w:rPr>
                <w:sz w:val="22"/>
                <w:szCs w:val="22"/>
              </w:rPr>
              <w:t>65</w:t>
            </w:r>
            <w:r w:rsidRPr="00887FA2">
              <w:rPr>
                <w:sz w:val="22"/>
                <w:szCs w:val="22"/>
              </w:rPr>
              <w:t xml:space="preserve"> because </w:t>
            </w:r>
            <w:r w:rsidR="000548D2" w:rsidRPr="00887FA2">
              <w:rPr>
                <w:sz w:val="22"/>
                <w:szCs w:val="22"/>
              </w:rPr>
              <w:t>65</w:t>
            </w:r>
            <w:r w:rsidRPr="00887FA2">
              <w:rPr>
                <w:sz w:val="22"/>
                <w:szCs w:val="22"/>
              </w:rPr>
              <w:t xml:space="preserve"> = </w:t>
            </w:r>
            <w:r w:rsidR="000548D2" w:rsidRPr="00887FA2">
              <w:rPr>
                <w:sz w:val="22"/>
                <w:szCs w:val="22"/>
              </w:rPr>
              <w:t>50</w:t>
            </w:r>
            <w:r w:rsidRPr="00887FA2">
              <w:rPr>
                <w:sz w:val="22"/>
                <w:szCs w:val="22"/>
              </w:rPr>
              <w:t xml:space="preserve"> + 1</w:t>
            </w:r>
            <w:r w:rsidR="000548D2" w:rsidRPr="00887FA2">
              <w:rPr>
                <w:sz w:val="22"/>
                <w:szCs w:val="22"/>
              </w:rPr>
              <w:t>5</w:t>
            </w:r>
            <w:r w:rsidRPr="00887FA2">
              <w:rPr>
                <w:sz w:val="22"/>
                <w:szCs w:val="22"/>
              </w:rPr>
              <w:t xml:space="preserve">. </w:t>
            </w:r>
          </w:p>
          <w:p w14:paraId="1912AB89" w14:textId="6AF725C8" w:rsidR="008F2216" w:rsidRPr="00887FA2" w:rsidRDefault="00ED45D6" w:rsidP="000548D2">
            <w:pPr>
              <w:pStyle w:val="Default"/>
              <w:rPr>
                <w:sz w:val="22"/>
                <w:szCs w:val="22"/>
              </w:rPr>
            </w:pPr>
            <w:r w:rsidRPr="00887FA2">
              <w:rPr>
                <w:sz w:val="22"/>
                <w:szCs w:val="22"/>
              </w:rPr>
              <w:t xml:space="preserve">Children must understand what has happened when they have crossed out digits. </w:t>
            </w:r>
          </w:p>
          <w:p w14:paraId="5AAE7F22" w14:textId="77777777" w:rsidR="009851F4" w:rsidRPr="00887FA2" w:rsidRDefault="009851F4" w:rsidP="00ED45D6">
            <w:pPr>
              <w:rPr>
                <w:rFonts w:ascii="Arial" w:hAnsi="Arial" w:cs="Arial"/>
              </w:rPr>
            </w:pPr>
            <w:r w:rsidRPr="00887FA2">
              <w:rPr>
                <w:rFonts w:ascii="Arial" w:hAnsi="Arial" w:cs="Arial"/>
                <w:noProof/>
              </w:rPr>
              <w:lastRenderedPageBreak/>
              <w:drawing>
                <wp:inline distT="0" distB="0" distL="0" distR="0" wp14:anchorId="44F93EF1" wp14:editId="54120E5A">
                  <wp:extent cx="1663418" cy="509953"/>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71262" cy="512358"/>
                          </a:xfrm>
                          <a:prstGeom prst="rect">
                            <a:avLst/>
                          </a:prstGeom>
                        </pic:spPr>
                      </pic:pic>
                    </a:graphicData>
                  </a:graphic>
                </wp:inline>
              </w:drawing>
            </w:r>
          </w:p>
          <w:p w14:paraId="399512C4" w14:textId="53F510AC" w:rsidR="00115A5F" w:rsidRPr="00887FA2" w:rsidRDefault="00115A5F" w:rsidP="00ED45D6">
            <w:pPr>
              <w:rPr>
                <w:rFonts w:ascii="Arial" w:hAnsi="Arial" w:cs="Arial"/>
              </w:rPr>
            </w:pPr>
            <w:r w:rsidRPr="00887FA2">
              <w:rPr>
                <w:rFonts w:ascii="Arial" w:hAnsi="Arial" w:cs="Arial"/>
                <w:noProof/>
              </w:rPr>
              <w:drawing>
                <wp:inline distT="0" distB="0" distL="0" distR="0" wp14:anchorId="7B8D68C1" wp14:editId="7AF89EE2">
                  <wp:extent cx="885825" cy="1314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5825" cy="1314450"/>
                          </a:xfrm>
                          <a:prstGeom prst="rect">
                            <a:avLst/>
                          </a:prstGeom>
                        </pic:spPr>
                      </pic:pic>
                    </a:graphicData>
                  </a:graphic>
                </wp:inline>
              </w:drawing>
            </w:r>
          </w:p>
        </w:tc>
      </w:tr>
      <w:tr w:rsidR="00155EB9" w14:paraId="087E0513" w14:textId="77777777" w:rsidTr="00155EB9">
        <w:tc>
          <w:tcPr>
            <w:tcW w:w="15417" w:type="dxa"/>
            <w:gridSpan w:val="4"/>
            <w:shd w:val="clear" w:color="auto" w:fill="7030A0"/>
          </w:tcPr>
          <w:p w14:paraId="135D9732" w14:textId="7B402251" w:rsidR="00155EB9" w:rsidRPr="00887FA2" w:rsidRDefault="00155EB9" w:rsidP="00155EB9">
            <w:pPr>
              <w:autoSpaceDE w:val="0"/>
              <w:autoSpaceDN w:val="0"/>
              <w:adjustRightInd w:val="0"/>
              <w:jc w:val="center"/>
              <w:rPr>
                <w:rFonts w:ascii="Arial" w:hAnsi="Arial" w:cs="Arial"/>
                <w:b/>
                <w:bCs/>
                <w:noProof/>
              </w:rPr>
            </w:pPr>
            <w:r w:rsidRPr="00887FA2">
              <w:rPr>
                <w:rFonts w:ascii="Arial" w:hAnsi="Arial" w:cs="Arial"/>
                <w:b/>
                <w:bCs/>
                <w:noProof/>
                <w:color w:val="FFFFFF" w:themeColor="background1"/>
              </w:rPr>
              <w:lastRenderedPageBreak/>
              <w:t>Year 3</w:t>
            </w:r>
            <w:r w:rsidR="00E715FE" w:rsidRPr="00887FA2">
              <w:rPr>
                <w:rFonts w:ascii="Arial" w:hAnsi="Arial" w:cs="Arial"/>
                <w:b/>
                <w:bCs/>
                <w:noProof/>
                <w:color w:val="FFFFFF" w:themeColor="background1"/>
              </w:rPr>
              <w:t xml:space="preserve"> </w:t>
            </w:r>
            <w:r w:rsidR="0034021D" w:rsidRPr="00887FA2">
              <w:rPr>
                <w:rFonts w:ascii="Arial" w:hAnsi="Arial" w:cs="Arial"/>
                <w:b/>
                <w:bCs/>
                <w:noProof/>
                <w:color w:val="FFFFFF" w:themeColor="background1"/>
              </w:rPr>
              <w:t xml:space="preserve"> &amp; 4</w:t>
            </w:r>
            <w:r w:rsidR="00E715FE" w:rsidRPr="00887FA2">
              <w:rPr>
                <w:rFonts w:ascii="Arial" w:hAnsi="Arial" w:cs="Arial"/>
                <w:b/>
                <w:bCs/>
                <w:noProof/>
                <w:color w:val="FFFFFF" w:themeColor="background1"/>
              </w:rPr>
              <w:t>s</w:t>
            </w:r>
          </w:p>
        </w:tc>
      </w:tr>
      <w:tr w:rsidR="005C6BA8" w14:paraId="612D05B0" w14:textId="77777777" w:rsidTr="006350C2">
        <w:tc>
          <w:tcPr>
            <w:tcW w:w="1820" w:type="dxa"/>
          </w:tcPr>
          <w:p w14:paraId="30E483EB" w14:textId="1C5C8DAA" w:rsidR="005C6BA8" w:rsidRPr="00887FA2" w:rsidRDefault="005C6BA8" w:rsidP="005C6BA8">
            <w:pPr>
              <w:rPr>
                <w:rFonts w:ascii="Arial" w:hAnsi="Arial" w:cs="Arial"/>
                <w:b/>
                <w:bCs/>
              </w:rPr>
            </w:pPr>
            <w:r w:rsidRPr="00887FA2">
              <w:rPr>
                <w:rFonts w:ascii="Arial" w:hAnsi="Arial" w:cs="Arial"/>
                <w:b/>
                <w:bCs/>
              </w:rPr>
              <w:t>Objective</w:t>
            </w:r>
          </w:p>
        </w:tc>
        <w:tc>
          <w:tcPr>
            <w:tcW w:w="4522" w:type="dxa"/>
          </w:tcPr>
          <w:p w14:paraId="49A596D4" w14:textId="25B36EED" w:rsidR="005C6BA8" w:rsidRPr="00887FA2" w:rsidRDefault="005C6BA8" w:rsidP="005C6BA8">
            <w:pPr>
              <w:rPr>
                <w:rFonts w:ascii="Arial" w:hAnsi="Arial" w:cs="Arial"/>
                <w:b/>
              </w:rPr>
            </w:pPr>
            <w:r w:rsidRPr="00887FA2">
              <w:rPr>
                <w:rFonts w:ascii="Arial" w:hAnsi="Arial" w:cs="Arial"/>
                <w:b/>
              </w:rPr>
              <w:t>Concrete</w:t>
            </w:r>
          </w:p>
        </w:tc>
        <w:tc>
          <w:tcPr>
            <w:tcW w:w="4523" w:type="dxa"/>
          </w:tcPr>
          <w:p w14:paraId="70980F4A" w14:textId="6FB34E77" w:rsidR="005C6BA8" w:rsidRPr="00887FA2" w:rsidRDefault="005C6BA8" w:rsidP="005C6BA8">
            <w:pPr>
              <w:rPr>
                <w:rFonts w:ascii="Arial" w:hAnsi="Arial" w:cs="Arial"/>
                <w:b/>
              </w:rPr>
            </w:pPr>
            <w:r w:rsidRPr="00887FA2">
              <w:rPr>
                <w:rFonts w:ascii="Arial" w:hAnsi="Arial" w:cs="Arial"/>
                <w:b/>
              </w:rPr>
              <w:t>Pictorial</w:t>
            </w:r>
          </w:p>
        </w:tc>
        <w:tc>
          <w:tcPr>
            <w:tcW w:w="4552" w:type="dxa"/>
          </w:tcPr>
          <w:p w14:paraId="148F86A4" w14:textId="4CD6194D" w:rsidR="005C6BA8" w:rsidRPr="00887FA2" w:rsidRDefault="005C6BA8" w:rsidP="005C6BA8">
            <w:pPr>
              <w:autoSpaceDE w:val="0"/>
              <w:autoSpaceDN w:val="0"/>
              <w:adjustRightInd w:val="0"/>
              <w:rPr>
                <w:rFonts w:ascii="Arial" w:hAnsi="Arial" w:cs="Arial"/>
                <w:b/>
              </w:rPr>
            </w:pPr>
            <w:r w:rsidRPr="00887FA2">
              <w:rPr>
                <w:rFonts w:ascii="Arial" w:hAnsi="Arial" w:cs="Arial"/>
                <w:b/>
              </w:rPr>
              <w:t>Abstract</w:t>
            </w:r>
          </w:p>
        </w:tc>
      </w:tr>
      <w:tr w:rsidR="005C6BA8" w14:paraId="7C6D688C" w14:textId="77777777" w:rsidTr="006350C2">
        <w:tc>
          <w:tcPr>
            <w:tcW w:w="1820" w:type="dxa"/>
          </w:tcPr>
          <w:p w14:paraId="59501C93" w14:textId="362E5B68" w:rsidR="00E2002F" w:rsidRPr="00887FA2" w:rsidRDefault="008F2938" w:rsidP="005C6BA8">
            <w:pPr>
              <w:rPr>
                <w:rFonts w:ascii="Arial" w:hAnsi="Arial" w:cs="Arial"/>
                <w:b/>
                <w:bCs/>
              </w:rPr>
            </w:pPr>
            <w:r w:rsidRPr="00887FA2">
              <w:rPr>
                <w:rFonts w:ascii="Arial" w:hAnsi="Arial" w:cs="Arial"/>
                <w:b/>
                <w:bCs/>
              </w:rPr>
              <w:t xml:space="preserve">Subtract with up to </w:t>
            </w:r>
            <w:r w:rsidR="006E7F24" w:rsidRPr="00887FA2">
              <w:rPr>
                <w:rFonts w:ascii="Arial" w:hAnsi="Arial" w:cs="Arial"/>
                <w:b/>
                <w:bCs/>
              </w:rPr>
              <w:t>3-digits</w:t>
            </w:r>
            <w:r w:rsidR="00F60D55" w:rsidRPr="00887FA2">
              <w:rPr>
                <w:rFonts w:ascii="Arial" w:hAnsi="Arial" w:cs="Arial"/>
                <w:b/>
                <w:bCs/>
              </w:rPr>
              <w:t xml:space="preserve"> </w:t>
            </w:r>
            <w:r w:rsidR="00CC21C0" w:rsidRPr="00887FA2">
              <w:rPr>
                <w:rFonts w:ascii="Arial" w:hAnsi="Arial" w:cs="Arial"/>
                <w:b/>
                <w:bCs/>
              </w:rPr>
              <w:t>(Year 3)</w:t>
            </w:r>
          </w:p>
          <w:p w14:paraId="525523AF" w14:textId="2746D73A" w:rsidR="00CC21C0" w:rsidRPr="00887FA2" w:rsidRDefault="00CC21C0" w:rsidP="005C6BA8">
            <w:pPr>
              <w:rPr>
                <w:rFonts w:ascii="Arial" w:hAnsi="Arial" w:cs="Arial"/>
                <w:b/>
                <w:bCs/>
              </w:rPr>
            </w:pPr>
          </w:p>
          <w:p w14:paraId="0C401157" w14:textId="7D411112" w:rsidR="00CC21C0" w:rsidRPr="00887FA2" w:rsidRDefault="00CC21C0" w:rsidP="005C6BA8">
            <w:pPr>
              <w:rPr>
                <w:rFonts w:ascii="Arial" w:hAnsi="Arial" w:cs="Arial"/>
                <w:b/>
                <w:bCs/>
              </w:rPr>
            </w:pPr>
            <w:r w:rsidRPr="00887FA2">
              <w:rPr>
                <w:rFonts w:ascii="Arial" w:hAnsi="Arial" w:cs="Arial"/>
                <w:b/>
                <w:bCs/>
              </w:rPr>
              <w:t>Subtract with up to 4-digits</w:t>
            </w:r>
            <w:r w:rsidR="00F60D55" w:rsidRPr="00887FA2">
              <w:rPr>
                <w:rFonts w:ascii="Arial" w:hAnsi="Arial" w:cs="Arial"/>
                <w:b/>
                <w:bCs/>
              </w:rPr>
              <w:t xml:space="preserve"> </w:t>
            </w:r>
            <w:r w:rsidRPr="00887FA2">
              <w:rPr>
                <w:rFonts w:ascii="Arial" w:hAnsi="Arial" w:cs="Arial"/>
                <w:b/>
                <w:bCs/>
              </w:rPr>
              <w:t>(Year 4)</w:t>
            </w:r>
          </w:p>
          <w:p w14:paraId="64028588" w14:textId="0CAEFA60" w:rsidR="00CC21C0" w:rsidRPr="00887FA2" w:rsidRDefault="00CC21C0" w:rsidP="005C6BA8">
            <w:pPr>
              <w:rPr>
                <w:rFonts w:ascii="Arial" w:hAnsi="Arial" w:cs="Arial"/>
                <w:b/>
                <w:bCs/>
              </w:rPr>
            </w:pPr>
          </w:p>
          <w:p w14:paraId="65961488" w14:textId="37FF5441" w:rsidR="00CC21C0" w:rsidRPr="00887FA2" w:rsidRDefault="00CC21C0" w:rsidP="0034021D">
            <w:pPr>
              <w:rPr>
                <w:rFonts w:ascii="Arial" w:hAnsi="Arial" w:cs="Arial"/>
                <w:b/>
              </w:rPr>
            </w:pPr>
          </w:p>
        </w:tc>
        <w:tc>
          <w:tcPr>
            <w:tcW w:w="4522" w:type="dxa"/>
          </w:tcPr>
          <w:p w14:paraId="46D451BF" w14:textId="2B9DB34F" w:rsidR="004121B2" w:rsidRPr="00887FA2" w:rsidRDefault="00F92CAF" w:rsidP="004121B2">
            <w:pPr>
              <w:rPr>
                <w:rFonts w:ascii="Arial" w:hAnsi="Arial" w:cs="Arial"/>
                <w:bCs/>
              </w:rPr>
            </w:pPr>
            <w:r w:rsidRPr="00887FA2">
              <w:rPr>
                <w:rFonts w:ascii="Arial" w:hAnsi="Arial" w:cs="Arial"/>
                <w:bCs/>
              </w:rPr>
              <w:t>Base 1</w:t>
            </w:r>
            <w:r w:rsidR="003203D5" w:rsidRPr="00887FA2">
              <w:rPr>
                <w:rFonts w:ascii="Arial" w:hAnsi="Arial" w:cs="Arial"/>
                <w:bCs/>
              </w:rPr>
              <w:t>0</w:t>
            </w:r>
            <w:r w:rsidRPr="00887FA2">
              <w:rPr>
                <w:rFonts w:ascii="Arial" w:hAnsi="Arial" w:cs="Arial"/>
                <w:bCs/>
              </w:rPr>
              <w:t xml:space="preserve"> and place value counters are the most effective manipulative when subtracting </w:t>
            </w:r>
            <w:r w:rsidR="003203D5" w:rsidRPr="00887FA2">
              <w:rPr>
                <w:rFonts w:ascii="Arial" w:hAnsi="Arial" w:cs="Arial"/>
                <w:bCs/>
              </w:rPr>
              <w:t>numbers</w:t>
            </w:r>
            <w:r w:rsidR="000063FF" w:rsidRPr="00887FA2">
              <w:rPr>
                <w:rFonts w:ascii="Arial" w:hAnsi="Arial" w:cs="Arial"/>
                <w:bCs/>
              </w:rPr>
              <w:t xml:space="preserve"> with up to 3-digits.</w:t>
            </w:r>
          </w:p>
          <w:p w14:paraId="6AF0C402" w14:textId="77777777" w:rsidR="000063FF" w:rsidRPr="00887FA2" w:rsidRDefault="000063FF" w:rsidP="004121B2">
            <w:pPr>
              <w:rPr>
                <w:rFonts w:ascii="Arial" w:hAnsi="Arial" w:cs="Arial"/>
                <w:bCs/>
              </w:rPr>
            </w:pPr>
          </w:p>
          <w:p w14:paraId="23C3A196" w14:textId="4203D569" w:rsidR="000063FF" w:rsidRPr="00887FA2" w:rsidRDefault="003203D5" w:rsidP="004121B2">
            <w:pPr>
              <w:rPr>
                <w:rFonts w:ascii="Arial" w:hAnsi="Arial" w:cs="Arial"/>
                <w:bCs/>
              </w:rPr>
            </w:pPr>
            <w:r w:rsidRPr="00887FA2">
              <w:rPr>
                <w:rFonts w:ascii="Arial" w:hAnsi="Arial" w:cs="Arial"/>
                <w:bCs/>
              </w:rPr>
              <w:t>Ensure children write out their calculation alongside any concrete resources so they can see the links to the written column method.</w:t>
            </w:r>
          </w:p>
          <w:p w14:paraId="281F03CC" w14:textId="656A8131" w:rsidR="00E768BC" w:rsidRPr="00887FA2" w:rsidRDefault="00E768BC" w:rsidP="004121B2">
            <w:pPr>
              <w:rPr>
                <w:rFonts w:ascii="Arial" w:hAnsi="Arial" w:cs="Arial"/>
                <w:bCs/>
              </w:rPr>
            </w:pPr>
          </w:p>
          <w:p w14:paraId="41EB3288" w14:textId="4BE4E814" w:rsidR="00E768BC" w:rsidRPr="00887FA2" w:rsidRDefault="00E768BC" w:rsidP="00E768BC">
            <w:pPr>
              <w:autoSpaceDE w:val="0"/>
              <w:autoSpaceDN w:val="0"/>
              <w:adjustRightInd w:val="0"/>
              <w:rPr>
                <w:rFonts w:ascii="Arial" w:hAnsi="Arial" w:cs="Arial"/>
                <w:bCs/>
              </w:rPr>
            </w:pPr>
            <w:r w:rsidRPr="00887FA2">
              <w:rPr>
                <w:rFonts w:ascii="Arial" w:hAnsi="Arial" w:cs="Arial"/>
              </w:rPr>
              <w:t>Start with one exchange before moving onto</w:t>
            </w:r>
            <w:r w:rsidR="00F93812" w:rsidRPr="00887FA2">
              <w:rPr>
                <w:rFonts w:ascii="Arial" w:hAnsi="Arial" w:cs="Arial"/>
              </w:rPr>
              <w:t xml:space="preserve"> </w:t>
            </w:r>
            <w:r w:rsidRPr="00887FA2">
              <w:rPr>
                <w:rFonts w:ascii="Arial" w:hAnsi="Arial" w:cs="Arial"/>
              </w:rPr>
              <w:t xml:space="preserve">subtractions with </w:t>
            </w:r>
            <w:r w:rsidR="00F93812" w:rsidRPr="00887FA2">
              <w:rPr>
                <w:rFonts w:ascii="Arial" w:hAnsi="Arial" w:cs="Arial"/>
              </w:rPr>
              <w:t>more than one exchange</w:t>
            </w:r>
            <w:r w:rsidR="00C7249B">
              <w:rPr>
                <w:rFonts w:ascii="Arial" w:hAnsi="Arial" w:cs="Arial"/>
              </w:rPr>
              <w:t>.</w:t>
            </w:r>
          </w:p>
          <w:p w14:paraId="7288364C" w14:textId="51794439" w:rsidR="00076A4C" w:rsidRPr="00887FA2" w:rsidRDefault="00F959DC" w:rsidP="004121B2">
            <w:pPr>
              <w:rPr>
                <w:rFonts w:ascii="Arial" w:hAnsi="Arial" w:cs="Arial"/>
                <w:bCs/>
              </w:rPr>
            </w:pPr>
            <w:r>
              <w:rPr>
                <w:noProof/>
              </w:rPr>
              <w:lastRenderedPageBreak/>
              <w:drawing>
                <wp:inline distT="0" distB="0" distL="0" distR="0" wp14:anchorId="343B18B2" wp14:editId="5A2F4445">
                  <wp:extent cx="2734310" cy="129984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34310" cy="1299845"/>
                          </a:xfrm>
                          <a:prstGeom prst="rect">
                            <a:avLst/>
                          </a:prstGeom>
                        </pic:spPr>
                      </pic:pic>
                    </a:graphicData>
                  </a:graphic>
                </wp:inline>
              </w:drawing>
            </w:r>
          </w:p>
          <w:p w14:paraId="499E8278" w14:textId="2EBE8A8F" w:rsidR="00076A4C" w:rsidRPr="00887FA2" w:rsidRDefault="005847B2" w:rsidP="004121B2">
            <w:pPr>
              <w:rPr>
                <w:rFonts w:ascii="Arial" w:hAnsi="Arial" w:cs="Arial"/>
                <w:bCs/>
              </w:rPr>
            </w:pPr>
            <w:r w:rsidRPr="00887FA2">
              <w:rPr>
                <w:rFonts w:ascii="Arial" w:hAnsi="Arial" w:cs="Arial"/>
                <w:noProof/>
              </w:rPr>
              <w:drawing>
                <wp:inline distT="0" distB="0" distL="0" distR="0" wp14:anchorId="5ED66990" wp14:editId="629C9C71">
                  <wp:extent cx="2734310" cy="139446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34310" cy="1394460"/>
                          </a:xfrm>
                          <a:prstGeom prst="rect">
                            <a:avLst/>
                          </a:prstGeom>
                        </pic:spPr>
                      </pic:pic>
                    </a:graphicData>
                  </a:graphic>
                </wp:inline>
              </w:drawing>
            </w:r>
          </w:p>
        </w:tc>
        <w:tc>
          <w:tcPr>
            <w:tcW w:w="4523" w:type="dxa"/>
          </w:tcPr>
          <w:p w14:paraId="262A3665" w14:textId="7A9A99F7" w:rsidR="008A5C21" w:rsidRPr="00887FA2" w:rsidRDefault="008A5C21" w:rsidP="008A5C21">
            <w:pPr>
              <w:pStyle w:val="Default"/>
              <w:rPr>
                <w:color w:val="202124"/>
                <w:sz w:val="22"/>
                <w:szCs w:val="22"/>
                <w:shd w:val="clear" w:color="auto" w:fill="FFFFFF"/>
              </w:rPr>
            </w:pPr>
            <w:r w:rsidRPr="00887FA2">
              <w:rPr>
                <w:sz w:val="22"/>
                <w:szCs w:val="22"/>
              </w:rPr>
              <w:lastRenderedPageBreak/>
              <w:t xml:space="preserve">Children can represent and draw concrete resources such as place value counters or base ten; remembering to show what has been exchanged. </w:t>
            </w:r>
          </w:p>
          <w:p w14:paraId="064EA9BD" w14:textId="77777777" w:rsidR="008A5C21" w:rsidRPr="00887FA2" w:rsidRDefault="008A5C21" w:rsidP="00360D66">
            <w:pPr>
              <w:rPr>
                <w:rFonts w:ascii="Arial" w:hAnsi="Arial" w:cs="Arial"/>
                <w:color w:val="202124"/>
                <w:shd w:val="clear" w:color="auto" w:fill="FFFFFF"/>
              </w:rPr>
            </w:pPr>
          </w:p>
          <w:p w14:paraId="5D06E813" w14:textId="3C7597D5" w:rsidR="00EE2A20" w:rsidRPr="00887FA2" w:rsidRDefault="00645059" w:rsidP="00360D66">
            <w:pPr>
              <w:rPr>
                <w:rFonts w:ascii="Arial" w:hAnsi="Arial" w:cs="Arial"/>
                <w:b/>
              </w:rPr>
            </w:pPr>
            <w:r w:rsidRPr="00887FA2">
              <w:rPr>
                <w:rFonts w:ascii="Arial" w:hAnsi="Arial" w:cs="Arial"/>
                <w:color w:val="202124"/>
                <w:shd w:val="clear" w:color="auto" w:fill="FFFFFF"/>
              </w:rPr>
              <w:t xml:space="preserve">The bar model is a pictorial representation </w:t>
            </w:r>
            <w:r w:rsidR="00E04954" w:rsidRPr="00887FA2">
              <w:rPr>
                <w:rFonts w:ascii="Arial" w:hAnsi="Arial" w:cs="Arial"/>
                <w:color w:val="202124"/>
                <w:shd w:val="clear" w:color="auto" w:fill="FFFFFF"/>
              </w:rPr>
              <w:t>of the</w:t>
            </w:r>
            <w:r w:rsidRPr="00887FA2">
              <w:rPr>
                <w:rFonts w:ascii="Arial" w:hAnsi="Arial" w:cs="Arial"/>
                <w:color w:val="202124"/>
                <w:shd w:val="clear" w:color="auto" w:fill="FFFFFF"/>
              </w:rPr>
              <w:t xml:space="preserve"> concept. The bars are used to represent the known and unknown quantities.</w:t>
            </w:r>
          </w:p>
          <w:p w14:paraId="154E4435" w14:textId="77777777" w:rsidR="00957BC5" w:rsidRPr="00887FA2" w:rsidRDefault="00957BC5" w:rsidP="00360D66">
            <w:pPr>
              <w:rPr>
                <w:rFonts w:ascii="Arial" w:hAnsi="Arial" w:cs="Arial"/>
                <w:b/>
              </w:rPr>
            </w:pPr>
            <w:r w:rsidRPr="00887FA2">
              <w:rPr>
                <w:rFonts w:ascii="Arial" w:hAnsi="Arial" w:cs="Arial"/>
                <w:noProof/>
              </w:rPr>
              <w:lastRenderedPageBreak/>
              <w:drawing>
                <wp:inline distT="0" distB="0" distL="0" distR="0" wp14:anchorId="33B7F213" wp14:editId="32CE9CE4">
                  <wp:extent cx="2181225" cy="11811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81225" cy="1181100"/>
                          </a:xfrm>
                          <a:prstGeom prst="rect">
                            <a:avLst/>
                          </a:prstGeom>
                        </pic:spPr>
                      </pic:pic>
                    </a:graphicData>
                  </a:graphic>
                </wp:inline>
              </w:drawing>
            </w:r>
          </w:p>
          <w:p w14:paraId="60FFFFFF" w14:textId="7DA12535" w:rsidR="008C3310" w:rsidRPr="00887FA2" w:rsidRDefault="008C3310" w:rsidP="00360D66">
            <w:pPr>
              <w:rPr>
                <w:rFonts w:ascii="Arial" w:hAnsi="Arial" w:cs="Arial"/>
                <w:b/>
              </w:rPr>
            </w:pPr>
            <w:r w:rsidRPr="00887FA2">
              <w:rPr>
                <w:rFonts w:ascii="Arial" w:hAnsi="Arial" w:cs="Arial"/>
                <w:noProof/>
              </w:rPr>
              <w:drawing>
                <wp:inline distT="0" distB="0" distL="0" distR="0" wp14:anchorId="2A1D6621" wp14:editId="73A4AFDA">
                  <wp:extent cx="2233246" cy="983997"/>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52940" cy="992674"/>
                          </a:xfrm>
                          <a:prstGeom prst="rect">
                            <a:avLst/>
                          </a:prstGeom>
                        </pic:spPr>
                      </pic:pic>
                    </a:graphicData>
                  </a:graphic>
                </wp:inline>
              </w:drawing>
            </w:r>
          </w:p>
        </w:tc>
        <w:tc>
          <w:tcPr>
            <w:tcW w:w="4552" w:type="dxa"/>
          </w:tcPr>
          <w:p w14:paraId="51195E65" w14:textId="77777777" w:rsidR="005C6BA8" w:rsidRPr="00887FA2" w:rsidRDefault="005847B2" w:rsidP="00534940">
            <w:pPr>
              <w:autoSpaceDE w:val="0"/>
              <w:autoSpaceDN w:val="0"/>
              <w:adjustRightInd w:val="0"/>
              <w:rPr>
                <w:rFonts w:ascii="Arial" w:hAnsi="Arial" w:cs="Arial"/>
                <w:b/>
              </w:rPr>
            </w:pPr>
            <w:r w:rsidRPr="00887FA2">
              <w:rPr>
                <w:rFonts w:ascii="Arial" w:hAnsi="Arial" w:cs="Arial"/>
                <w:noProof/>
              </w:rPr>
              <w:lastRenderedPageBreak/>
              <w:drawing>
                <wp:inline distT="0" distB="0" distL="0" distR="0" wp14:anchorId="4B977643" wp14:editId="71FFC36D">
                  <wp:extent cx="1661746" cy="395508"/>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84305" cy="400877"/>
                          </a:xfrm>
                          <a:prstGeom prst="rect">
                            <a:avLst/>
                          </a:prstGeom>
                        </pic:spPr>
                      </pic:pic>
                    </a:graphicData>
                  </a:graphic>
                </wp:inline>
              </w:drawing>
            </w:r>
          </w:p>
          <w:p w14:paraId="6B83CFFA" w14:textId="77777777" w:rsidR="00441163" w:rsidRPr="00887FA2" w:rsidRDefault="00441163" w:rsidP="00534940">
            <w:pPr>
              <w:autoSpaceDE w:val="0"/>
              <w:autoSpaceDN w:val="0"/>
              <w:adjustRightInd w:val="0"/>
              <w:rPr>
                <w:rFonts w:ascii="Arial" w:hAnsi="Arial" w:cs="Arial"/>
                <w:b/>
              </w:rPr>
            </w:pPr>
          </w:p>
          <w:p w14:paraId="580CC1A3" w14:textId="7FCF3A55" w:rsidR="00441163" w:rsidRPr="00887FA2" w:rsidRDefault="00441163" w:rsidP="00534940">
            <w:pPr>
              <w:autoSpaceDE w:val="0"/>
              <w:autoSpaceDN w:val="0"/>
              <w:adjustRightInd w:val="0"/>
              <w:rPr>
                <w:rFonts w:ascii="Arial" w:hAnsi="Arial" w:cs="Arial"/>
                <w:b/>
              </w:rPr>
            </w:pPr>
            <w:r w:rsidRPr="00887FA2">
              <w:rPr>
                <w:rFonts w:ascii="Arial" w:hAnsi="Arial" w:cs="Arial"/>
                <w:noProof/>
              </w:rPr>
              <w:drawing>
                <wp:inline distT="0" distB="0" distL="0" distR="0" wp14:anchorId="4BFDD320" wp14:editId="63996364">
                  <wp:extent cx="933450" cy="1257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33450" cy="1257300"/>
                          </a:xfrm>
                          <a:prstGeom prst="rect">
                            <a:avLst/>
                          </a:prstGeom>
                        </pic:spPr>
                      </pic:pic>
                    </a:graphicData>
                  </a:graphic>
                </wp:inline>
              </w:drawing>
            </w:r>
          </w:p>
        </w:tc>
      </w:tr>
      <w:tr w:rsidR="00470286" w14:paraId="334854D2" w14:textId="77777777" w:rsidTr="00470286">
        <w:tc>
          <w:tcPr>
            <w:tcW w:w="15417" w:type="dxa"/>
            <w:gridSpan w:val="4"/>
            <w:shd w:val="clear" w:color="auto" w:fill="7030A0"/>
          </w:tcPr>
          <w:p w14:paraId="3DFD2384" w14:textId="64461EAB" w:rsidR="00470286" w:rsidRPr="00887FA2" w:rsidRDefault="00067B89" w:rsidP="00470286">
            <w:pPr>
              <w:autoSpaceDE w:val="0"/>
              <w:autoSpaceDN w:val="0"/>
              <w:adjustRightInd w:val="0"/>
              <w:jc w:val="center"/>
              <w:rPr>
                <w:rFonts w:ascii="Arial" w:hAnsi="Arial" w:cs="Arial"/>
                <w:b/>
                <w:bCs/>
              </w:rPr>
            </w:pPr>
            <w:r w:rsidRPr="00887FA2">
              <w:rPr>
                <w:rFonts w:ascii="Arial" w:hAnsi="Arial" w:cs="Arial"/>
                <w:b/>
                <w:bCs/>
                <w:color w:val="FFFFFF" w:themeColor="background1"/>
              </w:rPr>
              <w:t>Year 5/6</w:t>
            </w:r>
          </w:p>
        </w:tc>
      </w:tr>
      <w:tr w:rsidR="008A7367" w14:paraId="00990FE4" w14:textId="77777777" w:rsidTr="006350C2">
        <w:tc>
          <w:tcPr>
            <w:tcW w:w="1820" w:type="dxa"/>
          </w:tcPr>
          <w:p w14:paraId="69ADBF2B" w14:textId="4B4F45B9" w:rsidR="008A7367" w:rsidRPr="00887FA2" w:rsidRDefault="008A7367" w:rsidP="008A7367">
            <w:pPr>
              <w:autoSpaceDE w:val="0"/>
              <w:autoSpaceDN w:val="0"/>
              <w:adjustRightInd w:val="0"/>
              <w:rPr>
                <w:rFonts w:ascii="Arial" w:hAnsi="Arial" w:cs="Arial"/>
                <w:b/>
              </w:rPr>
            </w:pPr>
            <w:r w:rsidRPr="00887FA2">
              <w:rPr>
                <w:rFonts w:ascii="Arial" w:hAnsi="Arial" w:cs="Arial"/>
                <w:b/>
                <w:bCs/>
              </w:rPr>
              <w:t>Objective</w:t>
            </w:r>
          </w:p>
        </w:tc>
        <w:tc>
          <w:tcPr>
            <w:tcW w:w="4522" w:type="dxa"/>
          </w:tcPr>
          <w:p w14:paraId="498BB8CD" w14:textId="3B32A7F1" w:rsidR="008A7367" w:rsidRPr="00887FA2" w:rsidRDefault="008A7367" w:rsidP="008A7367">
            <w:pPr>
              <w:autoSpaceDE w:val="0"/>
              <w:autoSpaceDN w:val="0"/>
              <w:adjustRightInd w:val="0"/>
              <w:rPr>
                <w:rFonts w:ascii="Arial" w:hAnsi="Arial" w:cs="Arial"/>
              </w:rPr>
            </w:pPr>
            <w:r w:rsidRPr="00887FA2">
              <w:rPr>
                <w:rFonts w:ascii="Arial" w:hAnsi="Arial" w:cs="Arial"/>
                <w:b/>
              </w:rPr>
              <w:t>Concrete</w:t>
            </w:r>
          </w:p>
        </w:tc>
        <w:tc>
          <w:tcPr>
            <w:tcW w:w="4523" w:type="dxa"/>
          </w:tcPr>
          <w:p w14:paraId="103D64B2" w14:textId="2161AB4F" w:rsidR="008A7367" w:rsidRPr="00887FA2" w:rsidRDefault="008A7367" w:rsidP="008A7367">
            <w:pPr>
              <w:autoSpaceDE w:val="0"/>
              <w:autoSpaceDN w:val="0"/>
              <w:adjustRightInd w:val="0"/>
              <w:rPr>
                <w:rFonts w:ascii="Arial" w:hAnsi="Arial" w:cs="Arial"/>
              </w:rPr>
            </w:pPr>
            <w:r w:rsidRPr="00887FA2">
              <w:rPr>
                <w:rFonts w:ascii="Arial" w:hAnsi="Arial" w:cs="Arial"/>
                <w:b/>
              </w:rPr>
              <w:t>Pictorial</w:t>
            </w:r>
          </w:p>
        </w:tc>
        <w:tc>
          <w:tcPr>
            <w:tcW w:w="4552" w:type="dxa"/>
          </w:tcPr>
          <w:p w14:paraId="1E4CBA70" w14:textId="3AF5B89C" w:rsidR="008A7367" w:rsidRPr="00887FA2" w:rsidRDefault="008A7367" w:rsidP="008A7367">
            <w:pPr>
              <w:autoSpaceDE w:val="0"/>
              <w:autoSpaceDN w:val="0"/>
              <w:adjustRightInd w:val="0"/>
              <w:rPr>
                <w:rFonts w:ascii="Arial" w:hAnsi="Arial" w:cs="Arial"/>
              </w:rPr>
            </w:pPr>
            <w:r w:rsidRPr="00887FA2">
              <w:rPr>
                <w:rFonts w:ascii="Arial" w:hAnsi="Arial" w:cs="Arial"/>
                <w:b/>
              </w:rPr>
              <w:t>Abstract</w:t>
            </w:r>
          </w:p>
        </w:tc>
      </w:tr>
      <w:tr w:rsidR="008A7367" w14:paraId="65059576" w14:textId="77777777" w:rsidTr="006350C2">
        <w:tc>
          <w:tcPr>
            <w:tcW w:w="1820" w:type="dxa"/>
          </w:tcPr>
          <w:p w14:paraId="5C31879B" w14:textId="3071ACCA" w:rsidR="009573AA" w:rsidRPr="00887FA2" w:rsidRDefault="006E7F24" w:rsidP="008A7367">
            <w:pPr>
              <w:autoSpaceDE w:val="0"/>
              <w:autoSpaceDN w:val="0"/>
              <w:adjustRightInd w:val="0"/>
              <w:rPr>
                <w:rFonts w:ascii="Arial" w:hAnsi="Arial" w:cs="Arial"/>
                <w:color w:val="000000"/>
              </w:rPr>
            </w:pPr>
            <w:r w:rsidRPr="00887FA2">
              <w:rPr>
                <w:rFonts w:ascii="Arial" w:hAnsi="Arial" w:cs="Arial"/>
                <w:b/>
                <w:bCs/>
              </w:rPr>
              <w:t>Subtract with up to 4-digits</w:t>
            </w:r>
          </w:p>
        </w:tc>
        <w:tc>
          <w:tcPr>
            <w:tcW w:w="4522" w:type="dxa"/>
          </w:tcPr>
          <w:p w14:paraId="24E0029B" w14:textId="615045F0" w:rsidR="005719FC" w:rsidRPr="00887FA2" w:rsidRDefault="005719FC" w:rsidP="005719FC">
            <w:pPr>
              <w:rPr>
                <w:rFonts w:ascii="Arial" w:hAnsi="Arial" w:cs="Arial"/>
                <w:bCs/>
              </w:rPr>
            </w:pPr>
            <w:r w:rsidRPr="00887FA2">
              <w:rPr>
                <w:rFonts w:ascii="Arial" w:hAnsi="Arial" w:cs="Arial"/>
                <w:bCs/>
              </w:rPr>
              <w:t xml:space="preserve">Base 10 and place value counters are the most effective manipulative when subtracting numbers with </w:t>
            </w:r>
            <w:r w:rsidR="002365E3" w:rsidRPr="00887FA2">
              <w:rPr>
                <w:rFonts w:ascii="Arial" w:hAnsi="Arial" w:cs="Arial"/>
                <w:bCs/>
              </w:rPr>
              <w:t>more than</w:t>
            </w:r>
            <w:r w:rsidRPr="00887FA2">
              <w:rPr>
                <w:rFonts w:ascii="Arial" w:hAnsi="Arial" w:cs="Arial"/>
                <w:bCs/>
              </w:rPr>
              <w:t xml:space="preserve"> </w:t>
            </w:r>
            <w:r w:rsidR="00567918" w:rsidRPr="00887FA2">
              <w:rPr>
                <w:rFonts w:ascii="Arial" w:hAnsi="Arial" w:cs="Arial"/>
                <w:bCs/>
              </w:rPr>
              <w:t>4</w:t>
            </w:r>
            <w:r w:rsidRPr="00887FA2">
              <w:rPr>
                <w:rFonts w:ascii="Arial" w:hAnsi="Arial" w:cs="Arial"/>
                <w:bCs/>
              </w:rPr>
              <w:t>-digits.</w:t>
            </w:r>
          </w:p>
          <w:p w14:paraId="40D0CD40" w14:textId="77777777" w:rsidR="005719FC" w:rsidRPr="00887FA2" w:rsidRDefault="005719FC" w:rsidP="005719FC">
            <w:pPr>
              <w:rPr>
                <w:rFonts w:ascii="Arial" w:hAnsi="Arial" w:cs="Arial"/>
                <w:bCs/>
              </w:rPr>
            </w:pPr>
          </w:p>
          <w:p w14:paraId="255EDB08" w14:textId="70257167" w:rsidR="005719FC" w:rsidRPr="00887FA2" w:rsidRDefault="006B6307" w:rsidP="005719FC">
            <w:pPr>
              <w:rPr>
                <w:rFonts w:ascii="Arial" w:hAnsi="Arial" w:cs="Arial"/>
                <w:bCs/>
              </w:rPr>
            </w:pPr>
            <w:r w:rsidRPr="00887FA2">
              <w:rPr>
                <w:rFonts w:ascii="Arial" w:hAnsi="Arial" w:cs="Arial"/>
                <w:bCs/>
              </w:rPr>
              <w:t>At this stage, children should be encouraged to work in the abstract, using column method to subtract larger numbers efficiently.</w:t>
            </w:r>
          </w:p>
          <w:p w14:paraId="677C713B" w14:textId="40FBADC7" w:rsidR="00BE39E3" w:rsidRPr="00887FA2" w:rsidRDefault="00BE39E3" w:rsidP="005719FC">
            <w:pPr>
              <w:rPr>
                <w:rFonts w:ascii="Arial" w:hAnsi="Arial" w:cs="Arial"/>
                <w:bCs/>
              </w:rPr>
            </w:pPr>
          </w:p>
          <w:p w14:paraId="124675A0" w14:textId="3FD6E0D7" w:rsidR="00BE39E3" w:rsidRPr="00887FA2" w:rsidRDefault="005E2265" w:rsidP="005719FC">
            <w:pPr>
              <w:rPr>
                <w:rFonts w:ascii="Arial" w:hAnsi="Arial" w:cs="Arial"/>
                <w:bCs/>
              </w:rPr>
            </w:pPr>
            <w:r w:rsidRPr="00887FA2">
              <w:rPr>
                <w:rFonts w:ascii="Arial" w:hAnsi="Arial" w:cs="Arial"/>
                <w:noProof/>
              </w:rPr>
              <w:drawing>
                <wp:inline distT="0" distB="0" distL="0" distR="0" wp14:anchorId="317C7B29" wp14:editId="0F8DB2AF">
                  <wp:extent cx="2734310" cy="1035685"/>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34310" cy="1035685"/>
                          </a:xfrm>
                          <a:prstGeom prst="rect">
                            <a:avLst/>
                          </a:prstGeom>
                        </pic:spPr>
                      </pic:pic>
                    </a:graphicData>
                  </a:graphic>
                </wp:inline>
              </w:drawing>
            </w:r>
          </w:p>
          <w:p w14:paraId="732C1E78" w14:textId="0EACD48C" w:rsidR="008A7367" w:rsidRPr="00887FA2" w:rsidRDefault="008A7367" w:rsidP="008A7367">
            <w:pPr>
              <w:autoSpaceDE w:val="0"/>
              <w:autoSpaceDN w:val="0"/>
              <w:adjustRightInd w:val="0"/>
              <w:rPr>
                <w:rFonts w:ascii="Arial" w:hAnsi="Arial" w:cs="Arial"/>
              </w:rPr>
            </w:pPr>
          </w:p>
        </w:tc>
        <w:tc>
          <w:tcPr>
            <w:tcW w:w="4523" w:type="dxa"/>
          </w:tcPr>
          <w:p w14:paraId="25692606" w14:textId="77777777" w:rsidR="00D4193B" w:rsidRPr="00887FA2" w:rsidRDefault="00D4193B" w:rsidP="00D4193B">
            <w:pPr>
              <w:rPr>
                <w:rFonts w:ascii="Arial" w:hAnsi="Arial" w:cs="Arial"/>
                <w:b/>
              </w:rPr>
            </w:pPr>
            <w:r w:rsidRPr="00887FA2">
              <w:rPr>
                <w:rFonts w:ascii="Arial" w:hAnsi="Arial" w:cs="Arial"/>
                <w:color w:val="202124"/>
                <w:shd w:val="clear" w:color="auto" w:fill="FFFFFF"/>
              </w:rPr>
              <w:t>The bar model is a pictorial representation of the concept. The bars are used to represent the known and unknown quantities.</w:t>
            </w:r>
          </w:p>
          <w:p w14:paraId="5F7707B0" w14:textId="77777777" w:rsidR="00F10E37" w:rsidRPr="00887FA2" w:rsidRDefault="00F10E37" w:rsidP="008A7367">
            <w:pPr>
              <w:autoSpaceDE w:val="0"/>
              <w:autoSpaceDN w:val="0"/>
              <w:adjustRightInd w:val="0"/>
              <w:rPr>
                <w:rFonts w:ascii="Arial" w:hAnsi="Arial" w:cs="Arial"/>
                <w:noProof/>
              </w:rPr>
            </w:pPr>
          </w:p>
          <w:p w14:paraId="59AACA84" w14:textId="2B436C46" w:rsidR="00F10E37" w:rsidRPr="00887FA2" w:rsidRDefault="00D4193B" w:rsidP="008A7367">
            <w:pPr>
              <w:autoSpaceDE w:val="0"/>
              <w:autoSpaceDN w:val="0"/>
              <w:adjustRightInd w:val="0"/>
              <w:rPr>
                <w:rFonts w:ascii="Arial" w:hAnsi="Arial" w:cs="Arial"/>
                <w:noProof/>
              </w:rPr>
            </w:pPr>
            <w:r w:rsidRPr="00887FA2">
              <w:rPr>
                <w:rFonts w:ascii="Arial" w:hAnsi="Arial" w:cs="Arial"/>
                <w:noProof/>
              </w:rPr>
              <w:drawing>
                <wp:inline distT="0" distB="0" distL="0" distR="0" wp14:anchorId="549D96B7" wp14:editId="3CABC9CA">
                  <wp:extent cx="2734945" cy="855980"/>
                  <wp:effectExtent l="0" t="0" r="8255" b="127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34945" cy="855980"/>
                          </a:xfrm>
                          <a:prstGeom prst="rect">
                            <a:avLst/>
                          </a:prstGeom>
                        </pic:spPr>
                      </pic:pic>
                    </a:graphicData>
                  </a:graphic>
                </wp:inline>
              </w:drawing>
            </w:r>
          </w:p>
          <w:p w14:paraId="7E99E7A3" w14:textId="1B69032D" w:rsidR="00F10E37" w:rsidRPr="00887FA2" w:rsidRDefault="00D4193B" w:rsidP="008A7367">
            <w:pPr>
              <w:autoSpaceDE w:val="0"/>
              <w:autoSpaceDN w:val="0"/>
              <w:adjustRightInd w:val="0"/>
              <w:rPr>
                <w:rFonts w:ascii="Arial" w:hAnsi="Arial" w:cs="Arial"/>
              </w:rPr>
            </w:pPr>
            <w:r w:rsidRPr="00887FA2">
              <w:rPr>
                <w:rFonts w:ascii="Arial" w:hAnsi="Arial" w:cs="Arial"/>
                <w:noProof/>
              </w:rPr>
              <w:drawing>
                <wp:inline distT="0" distB="0" distL="0" distR="0" wp14:anchorId="26AB8A19" wp14:editId="1DDDB621">
                  <wp:extent cx="2133600" cy="10477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33600" cy="1047750"/>
                          </a:xfrm>
                          <a:prstGeom prst="rect">
                            <a:avLst/>
                          </a:prstGeom>
                        </pic:spPr>
                      </pic:pic>
                    </a:graphicData>
                  </a:graphic>
                </wp:inline>
              </w:drawing>
            </w:r>
          </w:p>
        </w:tc>
        <w:tc>
          <w:tcPr>
            <w:tcW w:w="4552" w:type="dxa"/>
          </w:tcPr>
          <w:p w14:paraId="31BE728E" w14:textId="77777777" w:rsidR="00C00BB7" w:rsidRPr="00887FA2" w:rsidRDefault="00CE1B5C" w:rsidP="008A7367">
            <w:pPr>
              <w:autoSpaceDE w:val="0"/>
              <w:autoSpaceDN w:val="0"/>
              <w:adjustRightInd w:val="0"/>
              <w:rPr>
                <w:rFonts w:ascii="Arial" w:hAnsi="Arial" w:cs="Arial"/>
                <w:noProof/>
              </w:rPr>
            </w:pPr>
            <w:r w:rsidRPr="00887FA2">
              <w:rPr>
                <w:rFonts w:ascii="Arial" w:hAnsi="Arial" w:cs="Arial"/>
                <w:noProof/>
              </w:rPr>
              <w:drawing>
                <wp:inline distT="0" distB="0" distL="0" distR="0" wp14:anchorId="4F349AD6" wp14:editId="3024E3BA">
                  <wp:extent cx="2753360" cy="373380"/>
                  <wp:effectExtent l="0" t="0" r="889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373380"/>
                          </a:xfrm>
                          <a:prstGeom prst="rect">
                            <a:avLst/>
                          </a:prstGeom>
                        </pic:spPr>
                      </pic:pic>
                    </a:graphicData>
                  </a:graphic>
                </wp:inline>
              </w:drawing>
            </w:r>
          </w:p>
          <w:p w14:paraId="446966AF" w14:textId="77777777" w:rsidR="00CE1B5C" w:rsidRPr="00887FA2" w:rsidRDefault="00CE1B5C" w:rsidP="00CE1B5C">
            <w:pPr>
              <w:rPr>
                <w:rFonts w:ascii="Arial" w:hAnsi="Arial" w:cs="Arial"/>
                <w:noProof/>
              </w:rPr>
            </w:pPr>
          </w:p>
          <w:p w14:paraId="0BFD2F33" w14:textId="77777777" w:rsidR="00CE1B5C" w:rsidRPr="00887FA2" w:rsidRDefault="00CE1B5C" w:rsidP="00CE1B5C">
            <w:pPr>
              <w:tabs>
                <w:tab w:val="left" w:pos="1648"/>
              </w:tabs>
              <w:rPr>
                <w:rFonts w:ascii="Arial" w:hAnsi="Arial" w:cs="Arial"/>
                <w:noProof/>
              </w:rPr>
            </w:pPr>
            <w:r w:rsidRPr="00887FA2">
              <w:rPr>
                <w:rFonts w:ascii="Arial" w:hAnsi="Arial" w:cs="Arial"/>
                <w:noProof/>
              </w:rPr>
              <w:drawing>
                <wp:inline distT="0" distB="0" distL="0" distR="0" wp14:anchorId="1A72CC36" wp14:editId="4110FE8C">
                  <wp:extent cx="2257425" cy="1095375"/>
                  <wp:effectExtent l="0" t="0" r="9525"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57425" cy="1095375"/>
                          </a:xfrm>
                          <a:prstGeom prst="rect">
                            <a:avLst/>
                          </a:prstGeom>
                        </pic:spPr>
                      </pic:pic>
                    </a:graphicData>
                  </a:graphic>
                </wp:inline>
              </w:drawing>
            </w:r>
          </w:p>
          <w:p w14:paraId="5E8A9C2E" w14:textId="77777777" w:rsidR="00067B89" w:rsidRPr="00887FA2" w:rsidRDefault="00067B89" w:rsidP="00067B89">
            <w:pPr>
              <w:rPr>
                <w:rFonts w:ascii="Arial" w:hAnsi="Arial" w:cs="Arial"/>
              </w:rPr>
            </w:pPr>
          </w:p>
          <w:p w14:paraId="568E85CF" w14:textId="77777777" w:rsidR="00067B89" w:rsidRPr="00887FA2" w:rsidRDefault="00067B89" w:rsidP="00067B89">
            <w:pPr>
              <w:rPr>
                <w:rFonts w:ascii="Arial" w:hAnsi="Arial" w:cs="Arial"/>
                <w:noProof/>
              </w:rPr>
            </w:pPr>
          </w:p>
          <w:p w14:paraId="6560CA9D" w14:textId="77777777" w:rsidR="00067B89" w:rsidRPr="00887FA2" w:rsidRDefault="00067B89" w:rsidP="00067B89">
            <w:pPr>
              <w:rPr>
                <w:rFonts w:ascii="Arial" w:hAnsi="Arial" w:cs="Arial"/>
                <w:noProof/>
              </w:rPr>
            </w:pPr>
          </w:p>
          <w:p w14:paraId="25ED6D33" w14:textId="77777777" w:rsidR="00067B89" w:rsidRPr="00887FA2" w:rsidRDefault="00067B89" w:rsidP="00067B89">
            <w:pPr>
              <w:rPr>
                <w:rFonts w:ascii="Arial" w:hAnsi="Arial" w:cs="Arial"/>
                <w:noProof/>
              </w:rPr>
            </w:pPr>
          </w:p>
          <w:p w14:paraId="715856C4" w14:textId="2082FA4C" w:rsidR="00067B89" w:rsidRPr="00887FA2" w:rsidRDefault="00067B89" w:rsidP="00067B89">
            <w:pPr>
              <w:tabs>
                <w:tab w:val="left" w:pos="1618"/>
              </w:tabs>
              <w:rPr>
                <w:rFonts w:ascii="Arial" w:hAnsi="Arial" w:cs="Arial"/>
              </w:rPr>
            </w:pPr>
            <w:r w:rsidRPr="00887FA2">
              <w:rPr>
                <w:rFonts w:ascii="Arial" w:hAnsi="Arial" w:cs="Arial"/>
              </w:rPr>
              <w:tab/>
            </w:r>
          </w:p>
        </w:tc>
      </w:tr>
      <w:tr w:rsidR="00067B89" w14:paraId="0068A532" w14:textId="77777777" w:rsidTr="006350C2">
        <w:tc>
          <w:tcPr>
            <w:tcW w:w="1820" w:type="dxa"/>
          </w:tcPr>
          <w:p w14:paraId="40C83754" w14:textId="1D37A837" w:rsidR="00067B89" w:rsidRPr="00887FA2" w:rsidRDefault="00067B89" w:rsidP="008A7367">
            <w:pPr>
              <w:autoSpaceDE w:val="0"/>
              <w:autoSpaceDN w:val="0"/>
              <w:adjustRightInd w:val="0"/>
              <w:rPr>
                <w:rFonts w:ascii="Arial" w:hAnsi="Arial" w:cs="Arial"/>
                <w:b/>
                <w:bCs/>
              </w:rPr>
            </w:pPr>
            <w:r w:rsidRPr="00887FA2">
              <w:rPr>
                <w:rFonts w:ascii="Arial" w:hAnsi="Arial" w:cs="Arial"/>
                <w:b/>
                <w:bCs/>
              </w:rPr>
              <w:lastRenderedPageBreak/>
              <w:t>Subtract with up to 3 decimal places</w:t>
            </w:r>
          </w:p>
        </w:tc>
        <w:tc>
          <w:tcPr>
            <w:tcW w:w="4522" w:type="dxa"/>
          </w:tcPr>
          <w:p w14:paraId="64B31FBF" w14:textId="0E13B0BC" w:rsidR="00067B89" w:rsidRPr="00887FA2" w:rsidRDefault="00E4022C" w:rsidP="005719FC">
            <w:pPr>
              <w:rPr>
                <w:rFonts w:ascii="Arial" w:hAnsi="Arial" w:cs="Arial"/>
                <w:bCs/>
              </w:rPr>
            </w:pPr>
            <w:r w:rsidRPr="00887FA2">
              <w:rPr>
                <w:rFonts w:ascii="Arial" w:hAnsi="Arial" w:cs="Arial"/>
                <w:bCs/>
              </w:rPr>
              <w:t>Place</w:t>
            </w:r>
            <w:r w:rsidR="0018312E" w:rsidRPr="00887FA2">
              <w:rPr>
                <w:rFonts w:ascii="Arial" w:hAnsi="Arial" w:cs="Arial"/>
                <w:bCs/>
              </w:rPr>
              <w:t xml:space="preserve"> value counters </w:t>
            </w:r>
            <w:r w:rsidR="001A05D2" w:rsidRPr="00887FA2">
              <w:rPr>
                <w:rFonts w:ascii="Arial" w:hAnsi="Arial" w:cs="Arial"/>
                <w:bCs/>
              </w:rPr>
              <w:t xml:space="preserve">on a place value grid are most effective manipulative when </w:t>
            </w:r>
            <w:r w:rsidRPr="00887FA2">
              <w:rPr>
                <w:rFonts w:ascii="Arial" w:hAnsi="Arial" w:cs="Arial"/>
                <w:bCs/>
              </w:rPr>
              <w:t>subtracting</w:t>
            </w:r>
            <w:r w:rsidR="001A05D2" w:rsidRPr="00887FA2">
              <w:rPr>
                <w:rFonts w:ascii="Arial" w:hAnsi="Arial" w:cs="Arial"/>
                <w:bCs/>
              </w:rPr>
              <w:t xml:space="preserve"> with 1,2 and then 3 decimal places.</w:t>
            </w:r>
          </w:p>
          <w:p w14:paraId="1573F744" w14:textId="77777777" w:rsidR="001A05D2" w:rsidRPr="00887FA2" w:rsidRDefault="001A05D2" w:rsidP="005719FC">
            <w:pPr>
              <w:rPr>
                <w:rFonts w:ascii="Arial" w:hAnsi="Arial" w:cs="Arial"/>
                <w:bCs/>
              </w:rPr>
            </w:pPr>
          </w:p>
          <w:p w14:paraId="71464A1E" w14:textId="77777777" w:rsidR="001A05D2" w:rsidRPr="00887FA2" w:rsidRDefault="001A05D2" w:rsidP="005719FC">
            <w:pPr>
              <w:rPr>
                <w:rFonts w:ascii="Arial" w:hAnsi="Arial" w:cs="Arial"/>
                <w:bCs/>
              </w:rPr>
            </w:pPr>
            <w:r w:rsidRPr="00887FA2">
              <w:rPr>
                <w:rFonts w:ascii="Arial" w:hAnsi="Arial" w:cs="Arial"/>
                <w:bCs/>
              </w:rPr>
              <w:t xml:space="preserve">Ensure children have </w:t>
            </w:r>
            <w:r w:rsidR="00E4022C" w:rsidRPr="00887FA2">
              <w:rPr>
                <w:rFonts w:ascii="Arial" w:hAnsi="Arial" w:cs="Arial"/>
                <w:bCs/>
              </w:rPr>
              <w:t>experience of subtracting decimals with a variety of decimal places. This includes putting this into context when subtracting money and other measures.</w:t>
            </w:r>
          </w:p>
          <w:p w14:paraId="5BFF747F" w14:textId="538E907C" w:rsidR="00C2171E" w:rsidRPr="00887FA2" w:rsidRDefault="00C2171E" w:rsidP="005719FC">
            <w:pPr>
              <w:rPr>
                <w:rFonts w:ascii="Arial" w:hAnsi="Arial" w:cs="Arial"/>
                <w:bCs/>
              </w:rPr>
            </w:pPr>
            <w:r w:rsidRPr="00887FA2">
              <w:rPr>
                <w:rFonts w:ascii="Arial" w:hAnsi="Arial" w:cs="Arial"/>
                <w:noProof/>
              </w:rPr>
              <w:drawing>
                <wp:inline distT="0" distB="0" distL="0" distR="0" wp14:anchorId="1F49D6F1" wp14:editId="6EC7929F">
                  <wp:extent cx="2734310" cy="1367155"/>
                  <wp:effectExtent l="0" t="0" r="8890" b="444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4310" cy="1367155"/>
                          </a:xfrm>
                          <a:prstGeom prst="rect">
                            <a:avLst/>
                          </a:prstGeom>
                        </pic:spPr>
                      </pic:pic>
                    </a:graphicData>
                  </a:graphic>
                </wp:inline>
              </w:drawing>
            </w:r>
          </w:p>
        </w:tc>
        <w:tc>
          <w:tcPr>
            <w:tcW w:w="4523" w:type="dxa"/>
          </w:tcPr>
          <w:p w14:paraId="6734213A" w14:textId="49B639ED" w:rsidR="00887FA2" w:rsidRPr="00887FA2" w:rsidRDefault="00887FA2" w:rsidP="00887FA2">
            <w:pPr>
              <w:pStyle w:val="Default"/>
              <w:rPr>
                <w:color w:val="202124"/>
                <w:sz w:val="22"/>
                <w:szCs w:val="22"/>
                <w:shd w:val="clear" w:color="auto" w:fill="FFFFFF"/>
              </w:rPr>
            </w:pPr>
            <w:r w:rsidRPr="00887FA2">
              <w:rPr>
                <w:sz w:val="22"/>
                <w:szCs w:val="22"/>
              </w:rPr>
              <w:t xml:space="preserve">Children can represent and draw concrete resources such as place value counters; remembering to show what has been exchanged. </w:t>
            </w:r>
          </w:p>
          <w:p w14:paraId="759F8663" w14:textId="08ED4B61" w:rsidR="00A22D4B" w:rsidRPr="00887FA2" w:rsidRDefault="00887FA2" w:rsidP="00D4193B">
            <w:pPr>
              <w:rPr>
                <w:rFonts w:ascii="Arial" w:hAnsi="Arial" w:cs="Arial"/>
                <w:color w:val="202124"/>
                <w:shd w:val="clear" w:color="auto" w:fill="FFFFFF"/>
              </w:rPr>
            </w:pPr>
            <w:r w:rsidRPr="00887FA2">
              <w:rPr>
                <w:rFonts w:ascii="Arial" w:hAnsi="Arial" w:cs="Arial"/>
                <w:noProof/>
              </w:rPr>
              <w:drawing>
                <wp:inline distT="0" distB="0" distL="0" distR="0" wp14:anchorId="12718083" wp14:editId="55AEA874">
                  <wp:extent cx="2138432" cy="1593273"/>
                  <wp:effectExtent l="0" t="0" r="0" b="698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145473" cy="1598519"/>
                          </a:xfrm>
                          <a:prstGeom prst="rect">
                            <a:avLst/>
                          </a:prstGeom>
                        </pic:spPr>
                      </pic:pic>
                    </a:graphicData>
                  </a:graphic>
                </wp:inline>
              </w:drawing>
            </w:r>
          </w:p>
          <w:p w14:paraId="3B61F149" w14:textId="77777777" w:rsidR="00887FA2" w:rsidRPr="00887FA2" w:rsidRDefault="00887FA2" w:rsidP="00887FA2">
            <w:pPr>
              <w:rPr>
                <w:rFonts w:ascii="Arial" w:hAnsi="Arial" w:cs="Arial"/>
                <w:b/>
              </w:rPr>
            </w:pPr>
            <w:r w:rsidRPr="00887FA2">
              <w:rPr>
                <w:rFonts w:ascii="Arial" w:hAnsi="Arial" w:cs="Arial"/>
                <w:color w:val="202124"/>
                <w:shd w:val="clear" w:color="auto" w:fill="FFFFFF"/>
              </w:rPr>
              <w:t>The bar model is a pictorial representation of the concept. The bars are used to represent the known and unknown quantities.</w:t>
            </w:r>
          </w:p>
          <w:p w14:paraId="722503F3" w14:textId="4F31F6CA" w:rsidR="00887FA2" w:rsidRPr="00887FA2" w:rsidRDefault="00887FA2" w:rsidP="00D4193B">
            <w:pPr>
              <w:rPr>
                <w:rFonts w:ascii="Arial" w:hAnsi="Arial" w:cs="Arial"/>
                <w:color w:val="202124"/>
                <w:shd w:val="clear" w:color="auto" w:fill="FFFFFF"/>
              </w:rPr>
            </w:pPr>
            <w:r w:rsidRPr="00887FA2">
              <w:rPr>
                <w:rFonts w:ascii="Arial" w:hAnsi="Arial" w:cs="Arial"/>
                <w:noProof/>
              </w:rPr>
              <w:drawing>
                <wp:inline distT="0" distB="0" distL="0" distR="0" wp14:anchorId="4AD58191" wp14:editId="7BD87DE0">
                  <wp:extent cx="2487781" cy="2365180"/>
                  <wp:effectExtent l="0" t="0" r="825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2692" r="1429" b="1424"/>
                          <a:stretch/>
                        </pic:blipFill>
                        <pic:spPr bwMode="auto">
                          <a:xfrm>
                            <a:off x="0" y="0"/>
                            <a:ext cx="2488057" cy="2365442"/>
                          </a:xfrm>
                          <a:prstGeom prst="rect">
                            <a:avLst/>
                          </a:prstGeom>
                          <a:ln>
                            <a:noFill/>
                          </a:ln>
                          <a:extLst>
                            <a:ext uri="{53640926-AAD7-44D8-BBD7-CCE9431645EC}">
                              <a14:shadowObscured xmlns:a14="http://schemas.microsoft.com/office/drawing/2010/main"/>
                            </a:ext>
                          </a:extLst>
                        </pic:spPr>
                      </pic:pic>
                    </a:graphicData>
                  </a:graphic>
                </wp:inline>
              </w:drawing>
            </w:r>
          </w:p>
        </w:tc>
        <w:tc>
          <w:tcPr>
            <w:tcW w:w="4552" w:type="dxa"/>
          </w:tcPr>
          <w:p w14:paraId="74C0CDE9" w14:textId="77777777" w:rsidR="00067B89" w:rsidRPr="00887FA2" w:rsidRDefault="00C2171E" w:rsidP="008A7367">
            <w:pPr>
              <w:autoSpaceDE w:val="0"/>
              <w:autoSpaceDN w:val="0"/>
              <w:adjustRightInd w:val="0"/>
              <w:rPr>
                <w:rFonts w:ascii="Arial" w:hAnsi="Arial" w:cs="Arial"/>
                <w:noProof/>
              </w:rPr>
            </w:pPr>
            <w:r w:rsidRPr="00887FA2">
              <w:rPr>
                <w:rFonts w:ascii="Arial" w:hAnsi="Arial" w:cs="Arial"/>
                <w:noProof/>
              </w:rPr>
              <w:drawing>
                <wp:inline distT="0" distB="0" distL="0" distR="0" wp14:anchorId="00D52D88" wp14:editId="0D406E1C">
                  <wp:extent cx="2753360" cy="579755"/>
                  <wp:effectExtent l="0" t="0" r="889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53360" cy="579755"/>
                          </a:xfrm>
                          <a:prstGeom prst="rect">
                            <a:avLst/>
                          </a:prstGeom>
                        </pic:spPr>
                      </pic:pic>
                    </a:graphicData>
                  </a:graphic>
                </wp:inline>
              </w:drawing>
            </w:r>
          </w:p>
          <w:p w14:paraId="26D9FB76" w14:textId="77777777" w:rsidR="002F5387" w:rsidRPr="00887FA2" w:rsidRDefault="002F5387" w:rsidP="002F5387">
            <w:pPr>
              <w:rPr>
                <w:rFonts w:ascii="Arial" w:hAnsi="Arial" w:cs="Arial"/>
                <w:noProof/>
              </w:rPr>
            </w:pPr>
          </w:p>
          <w:p w14:paraId="11157CFD" w14:textId="3B916379" w:rsidR="002F5387" w:rsidRPr="00887FA2" w:rsidRDefault="002F5387" w:rsidP="002F5387">
            <w:pPr>
              <w:rPr>
                <w:rFonts w:ascii="Arial" w:hAnsi="Arial" w:cs="Arial"/>
              </w:rPr>
            </w:pPr>
            <w:r w:rsidRPr="00887FA2">
              <w:rPr>
                <w:rFonts w:ascii="Arial" w:hAnsi="Arial" w:cs="Arial"/>
                <w:noProof/>
              </w:rPr>
              <w:drawing>
                <wp:inline distT="0" distB="0" distL="0" distR="0" wp14:anchorId="53A1E3BC" wp14:editId="04AA87C8">
                  <wp:extent cx="1209675" cy="1600200"/>
                  <wp:effectExtent l="0" t="0" r="952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209675" cy="1600200"/>
                          </a:xfrm>
                          <a:prstGeom prst="rect">
                            <a:avLst/>
                          </a:prstGeom>
                        </pic:spPr>
                      </pic:pic>
                    </a:graphicData>
                  </a:graphic>
                </wp:inline>
              </w:drawing>
            </w:r>
          </w:p>
        </w:tc>
      </w:tr>
    </w:tbl>
    <w:p w14:paraId="3221EE3F" w14:textId="780B2A9C" w:rsidR="00DC5092" w:rsidRDefault="00DC5092" w:rsidP="008D7799"/>
    <w:sectPr w:rsidR="00DC5092" w:rsidSect="00C65BC7">
      <w:headerReference w:type="default" r:id="rId43"/>
      <w:footerReference w:type="default" r:id="rId4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91BC0" w14:textId="77777777" w:rsidR="00FE61BF" w:rsidRDefault="00FE61BF" w:rsidP="00150E53">
      <w:pPr>
        <w:spacing w:after="0" w:line="240" w:lineRule="auto"/>
      </w:pPr>
      <w:r>
        <w:separator/>
      </w:r>
    </w:p>
  </w:endnote>
  <w:endnote w:type="continuationSeparator" w:id="0">
    <w:p w14:paraId="32B74961" w14:textId="77777777" w:rsidR="00FE61BF" w:rsidRDefault="00FE61B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C59C3EA" w:rsidR="006378F3" w:rsidRPr="00557B61" w:rsidRDefault="0000712E" w:rsidP="00E05AC3">
    <w:pPr>
      <w:pStyle w:val="Footer"/>
      <w:rPr>
        <w:rStyle w:val="CopyrightfootertextChar"/>
        <w:sz w:val="10"/>
      </w:rPr>
    </w:pPr>
    <w:r>
      <w:rPr>
        <w:rFonts w:ascii="Arial" w:eastAsia="Cambria" w:hAnsi="Arial" w:cs="Arial"/>
        <w:bCs/>
        <w:noProof/>
        <w:sz w:val="10"/>
        <w:lang w:val="en-US" w:eastAsia="en-GB"/>
      </w:rPr>
      <mc:AlternateContent>
        <mc:Choice Requires="wps">
          <w:drawing>
            <wp:anchor distT="0" distB="0" distL="114300" distR="114300" simplePos="0" relativeHeight="251661312" behindDoc="0" locked="0" layoutInCell="0" allowOverlap="1" wp14:anchorId="1ABDD3C2" wp14:editId="787AB6F9">
              <wp:simplePos x="0" y="0"/>
              <wp:positionH relativeFrom="page">
                <wp:posOffset>0</wp:posOffset>
              </wp:positionH>
              <wp:positionV relativeFrom="page">
                <wp:posOffset>7096125</wp:posOffset>
              </wp:positionV>
              <wp:extent cx="10692130" cy="273050"/>
              <wp:effectExtent l="0" t="0" r="0" b="12700"/>
              <wp:wrapNone/>
              <wp:docPr id="9" name="MSIPCM86044160aa50a7c440a0788b"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ABDD3C2" id="_x0000_t202" coordsize="21600,21600" o:spt="202" path="m,l,21600r21600,l21600,xe">
              <v:stroke joinstyle="miter"/>
              <v:path gradientshapeok="t" o:connecttype="rect"/>
            </v:shapetype>
            <v:shape id="MSIPCM86044160aa50a7c440a0788b" o:spid="_x0000_s1027" type="#_x0000_t202" alt="{&quot;HashCode&quot;:-45436510,&quot;Height&quot;:595.0,&quot;Width&quot;:841.0,&quot;Placement&quot;:&quot;Footer&quot;,&quot;Index&quot;:&quot;Primary&quot;,&quot;Section&quot;:1,&quot;Top&quot;:0.0,&quot;Left&quot;:0.0}" style="position:absolute;margin-left:0;margin-top:558.75pt;width:841.9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gi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" o:allowincell="f" filled="f" stroked="f" strokeweight=".5pt">
              <v:textbox inset="20pt,0,,0">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p w14:paraId="0D7A5296" w14:textId="24A471EA" w:rsidR="006378F3" w:rsidRPr="00E05AC3" w:rsidRDefault="006378F3" w:rsidP="00E05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94F1F" w14:textId="77777777" w:rsidR="00FE61BF" w:rsidRDefault="00FE61BF" w:rsidP="00150E53">
      <w:pPr>
        <w:spacing w:after="0" w:line="240" w:lineRule="auto"/>
      </w:pPr>
      <w:r>
        <w:separator/>
      </w:r>
    </w:p>
  </w:footnote>
  <w:footnote w:type="continuationSeparator" w:id="0">
    <w:p w14:paraId="326E5327" w14:textId="77777777" w:rsidR="00FE61BF" w:rsidRDefault="00FE61BF"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DC94" w14:textId="71ED9344" w:rsidR="0000712E" w:rsidRDefault="0000712E">
    <w:pPr>
      <w:pStyle w:val="Header"/>
    </w:pPr>
    <w:r>
      <w:rPr>
        <w:noProof/>
      </w:rPr>
      <mc:AlternateContent>
        <mc:Choice Requires="wps">
          <w:drawing>
            <wp:anchor distT="0" distB="0" distL="114300" distR="114300" simplePos="0" relativeHeight="251657216" behindDoc="0" locked="0" layoutInCell="0" allowOverlap="1" wp14:anchorId="4237919D" wp14:editId="69EFF3B2">
              <wp:simplePos x="0" y="0"/>
              <wp:positionH relativeFrom="page">
                <wp:posOffset>0</wp:posOffset>
              </wp:positionH>
              <wp:positionV relativeFrom="page">
                <wp:posOffset>190500</wp:posOffset>
              </wp:positionV>
              <wp:extent cx="10692130" cy="273050"/>
              <wp:effectExtent l="0" t="0" r="0" b="12700"/>
              <wp:wrapNone/>
              <wp:docPr id="8" name="MSIPCM025d4642b8125ae709980e3d"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237919D" id="_x0000_t202" coordsize="21600,21600" o:spt="202" path="m,l,21600r21600,l21600,xe">
              <v:stroke joinstyle="miter"/>
              <v:path gradientshapeok="t" o:connecttype="rect"/>
            </v:shapetype>
            <v:shape id="MSIPCM025d4642b8125ae709980e3d" o:spid="_x0000_s1026" type="#_x0000_t202" alt="{&quot;HashCode&quot;:-69574079,&quot;Height&quot;:595.0,&quot;Width&quot;:841.0,&quot;Placement&quot;:&quot;Header&quot;,&quot;Index&quot;:&quot;Primary&quot;,&quot;Section&quot;:1,&quot;Top&quot;:0.0,&quot;Left&quot;:0.0}" style="position:absolute;margin-left:0;margin-top:15pt;width:841.9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C3E51"/>
    <w:multiLevelType w:val="hybridMultilevel"/>
    <w:tmpl w:val="D594161A"/>
    <w:lvl w:ilvl="0" w:tplc="3446B358">
      <w:start w:val="1"/>
      <w:numFmt w:val="bullet"/>
      <w:lvlText w:val="•"/>
      <w:lvlJc w:val="left"/>
      <w:pPr>
        <w:tabs>
          <w:tab w:val="num" w:pos="720"/>
        </w:tabs>
        <w:ind w:left="720" w:hanging="360"/>
      </w:pPr>
      <w:rPr>
        <w:rFonts w:ascii="Arial" w:hAnsi="Arial" w:hint="default"/>
      </w:rPr>
    </w:lvl>
    <w:lvl w:ilvl="1" w:tplc="C20025C8" w:tentative="1">
      <w:start w:val="1"/>
      <w:numFmt w:val="bullet"/>
      <w:lvlText w:val="•"/>
      <w:lvlJc w:val="left"/>
      <w:pPr>
        <w:tabs>
          <w:tab w:val="num" w:pos="1440"/>
        </w:tabs>
        <w:ind w:left="1440" w:hanging="360"/>
      </w:pPr>
      <w:rPr>
        <w:rFonts w:ascii="Arial" w:hAnsi="Arial" w:hint="default"/>
      </w:rPr>
    </w:lvl>
    <w:lvl w:ilvl="2" w:tplc="ACD6FF62" w:tentative="1">
      <w:start w:val="1"/>
      <w:numFmt w:val="bullet"/>
      <w:lvlText w:val="•"/>
      <w:lvlJc w:val="left"/>
      <w:pPr>
        <w:tabs>
          <w:tab w:val="num" w:pos="2160"/>
        </w:tabs>
        <w:ind w:left="2160" w:hanging="360"/>
      </w:pPr>
      <w:rPr>
        <w:rFonts w:ascii="Arial" w:hAnsi="Arial" w:hint="default"/>
      </w:rPr>
    </w:lvl>
    <w:lvl w:ilvl="3" w:tplc="E550DE76" w:tentative="1">
      <w:start w:val="1"/>
      <w:numFmt w:val="bullet"/>
      <w:lvlText w:val="•"/>
      <w:lvlJc w:val="left"/>
      <w:pPr>
        <w:tabs>
          <w:tab w:val="num" w:pos="2880"/>
        </w:tabs>
        <w:ind w:left="2880" w:hanging="360"/>
      </w:pPr>
      <w:rPr>
        <w:rFonts w:ascii="Arial" w:hAnsi="Arial" w:hint="default"/>
      </w:rPr>
    </w:lvl>
    <w:lvl w:ilvl="4" w:tplc="D10A2D4A" w:tentative="1">
      <w:start w:val="1"/>
      <w:numFmt w:val="bullet"/>
      <w:lvlText w:val="•"/>
      <w:lvlJc w:val="left"/>
      <w:pPr>
        <w:tabs>
          <w:tab w:val="num" w:pos="3600"/>
        </w:tabs>
        <w:ind w:left="3600" w:hanging="360"/>
      </w:pPr>
      <w:rPr>
        <w:rFonts w:ascii="Arial" w:hAnsi="Arial" w:hint="default"/>
      </w:rPr>
    </w:lvl>
    <w:lvl w:ilvl="5" w:tplc="F61668F2" w:tentative="1">
      <w:start w:val="1"/>
      <w:numFmt w:val="bullet"/>
      <w:lvlText w:val="•"/>
      <w:lvlJc w:val="left"/>
      <w:pPr>
        <w:tabs>
          <w:tab w:val="num" w:pos="4320"/>
        </w:tabs>
        <w:ind w:left="4320" w:hanging="360"/>
      </w:pPr>
      <w:rPr>
        <w:rFonts w:ascii="Arial" w:hAnsi="Arial" w:hint="default"/>
      </w:rPr>
    </w:lvl>
    <w:lvl w:ilvl="6" w:tplc="90FA3C5C" w:tentative="1">
      <w:start w:val="1"/>
      <w:numFmt w:val="bullet"/>
      <w:lvlText w:val="•"/>
      <w:lvlJc w:val="left"/>
      <w:pPr>
        <w:tabs>
          <w:tab w:val="num" w:pos="5040"/>
        </w:tabs>
        <w:ind w:left="5040" w:hanging="360"/>
      </w:pPr>
      <w:rPr>
        <w:rFonts w:ascii="Arial" w:hAnsi="Arial" w:hint="default"/>
      </w:rPr>
    </w:lvl>
    <w:lvl w:ilvl="7" w:tplc="E29E67DA" w:tentative="1">
      <w:start w:val="1"/>
      <w:numFmt w:val="bullet"/>
      <w:lvlText w:val="•"/>
      <w:lvlJc w:val="left"/>
      <w:pPr>
        <w:tabs>
          <w:tab w:val="num" w:pos="5760"/>
        </w:tabs>
        <w:ind w:left="5760" w:hanging="360"/>
      </w:pPr>
      <w:rPr>
        <w:rFonts w:ascii="Arial" w:hAnsi="Arial" w:hint="default"/>
      </w:rPr>
    </w:lvl>
    <w:lvl w:ilvl="8" w:tplc="80547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8A3490"/>
    <w:multiLevelType w:val="hybridMultilevel"/>
    <w:tmpl w:val="8752D748"/>
    <w:lvl w:ilvl="0" w:tplc="633C7E3E">
      <w:start w:val="1"/>
      <w:numFmt w:val="bullet"/>
      <w:lvlText w:val="•"/>
      <w:lvlJc w:val="left"/>
      <w:pPr>
        <w:tabs>
          <w:tab w:val="num" w:pos="720"/>
        </w:tabs>
        <w:ind w:left="720" w:hanging="360"/>
      </w:pPr>
      <w:rPr>
        <w:rFonts w:ascii="Arial" w:hAnsi="Arial" w:hint="default"/>
      </w:rPr>
    </w:lvl>
    <w:lvl w:ilvl="1" w:tplc="9E56DD10" w:tentative="1">
      <w:start w:val="1"/>
      <w:numFmt w:val="bullet"/>
      <w:lvlText w:val="•"/>
      <w:lvlJc w:val="left"/>
      <w:pPr>
        <w:tabs>
          <w:tab w:val="num" w:pos="1440"/>
        </w:tabs>
        <w:ind w:left="1440" w:hanging="360"/>
      </w:pPr>
      <w:rPr>
        <w:rFonts w:ascii="Arial" w:hAnsi="Arial" w:hint="default"/>
      </w:rPr>
    </w:lvl>
    <w:lvl w:ilvl="2" w:tplc="28709E1C" w:tentative="1">
      <w:start w:val="1"/>
      <w:numFmt w:val="bullet"/>
      <w:lvlText w:val="•"/>
      <w:lvlJc w:val="left"/>
      <w:pPr>
        <w:tabs>
          <w:tab w:val="num" w:pos="2160"/>
        </w:tabs>
        <w:ind w:left="2160" w:hanging="360"/>
      </w:pPr>
      <w:rPr>
        <w:rFonts w:ascii="Arial" w:hAnsi="Arial" w:hint="default"/>
      </w:rPr>
    </w:lvl>
    <w:lvl w:ilvl="3" w:tplc="293C3D00" w:tentative="1">
      <w:start w:val="1"/>
      <w:numFmt w:val="bullet"/>
      <w:lvlText w:val="•"/>
      <w:lvlJc w:val="left"/>
      <w:pPr>
        <w:tabs>
          <w:tab w:val="num" w:pos="2880"/>
        </w:tabs>
        <w:ind w:left="2880" w:hanging="360"/>
      </w:pPr>
      <w:rPr>
        <w:rFonts w:ascii="Arial" w:hAnsi="Arial" w:hint="default"/>
      </w:rPr>
    </w:lvl>
    <w:lvl w:ilvl="4" w:tplc="91E6C5BA" w:tentative="1">
      <w:start w:val="1"/>
      <w:numFmt w:val="bullet"/>
      <w:lvlText w:val="•"/>
      <w:lvlJc w:val="left"/>
      <w:pPr>
        <w:tabs>
          <w:tab w:val="num" w:pos="3600"/>
        </w:tabs>
        <w:ind w:left="3600" w:hanging="360"/>
      </w:pPr>
      <w:rPr>
        <w:rFonts w:ascii="Arial" w:hAnsi="Arial" w:hint="default"/>
      </w:rPr>
    </w:lvl>
    <w:lvl w:ilvl="5" w:tplc="FF7A88EE" w:tentative="1">
      <w:start w:val="1"/>
      <w:numFmt w:val="bullet"/>
      <w:lvlText w:val="•"/>
      <w:lvlJc w:val="left"/>
      <w:pPr>
        <w:tabs>
          <w:tab w:val="num" w:pos="4320"/>
        </w:tabs>
        <w:ind w:left="4320" w:hanging="360"/>
      </w:pPr>
      <w:rPr>
        <w:rFonts w:ascii="Arial" w:hAnsi="Arial" w:hint="default"/>
      </w:rPr>
    </w:lvl>
    <w:lvl w:ilvl="6" w:tplc="96DAC9EC" w:tentative="1">
      <w:start w:val="1"/>
      <w:numFmt w:val="bullet"/>
      <w:lvlText w:val="•"/>
      <w:lvlJc w:val="left"/>
      <w:pPr>
        <w:tabs>
          <w:tab w:val="num" w:pos="5040"/>
        </w:tabs>
        <w:ind w:left="5040" w:hanging="360"/>
      </w:pPr>
      <w:rPr>
        <w:rFonts w:ascii="Arial" w:hAnsi="Arial" w:hint="default"/>
      </w:rPr>
    </w:lvl>
    <w:lvl w:ilvl="7" w:tplc="2040981E" w:tentative="1">
      <w:start w:val="1"/>
      <w:numFmt w:val="bullet"/>
      <w:lvlText w:val="•"/>
      <w:lvlJc w:val="left"/>
      <w:pPr>
        <w:tabs>
          <w:tab w:val="num" w:pos="5760"/>
        </w:tabs>
        <w:ind w:left="5760" w:hanging="360"/>
      </w:pPr>
      <w:rPr>
        <w:rFonts w:ascii="Arial" w:hAnsi="Arial" w:hint="default"/>
      </w:rPr>
    </w:lvl>
    <w:lvl w:ilvl="8" w:tplc="5E1262B6" w:tentative="1">
      <w:start w:val="1"/>
      <w:numFmt w:val="bullet"/>
      <w:lvlText w:val="•"/>
      <w:lvlJc w:val="left"/>
      <w:pPr>
        <w:tabs>
          <w:tab w:val="num" w:pos="6480"/>
        </w:tabs>
        <w:ind w:left="6480" w:hanging="360"/>
      </w:pPr>
      <w:rPr>
        <w:rFonts w:ascii="Arial" w:hAnsi="Arial" w:hint="default"/>
      </w:rPr>
    </w:lvl>
  </w:abstractNum>
  <w:num w:numId="1" w16cid:durableId="1565141975">
    <w:abstractNumId w:val="2"/>
  </w:num>
  <w:num w:numId="2" w16cid:durableId="1481725586">
    <w:abstractNumId w:val="0"/>
  </w:num>
  <w:num w:numId="3" w16cid:durableId="1815945366">
    <w:abstractNumId w:val="1"/>
  </w:num>
  <w:num w:numId="4" w16cid:durableId="691806446">
    <w:abstractNumId w:val="4"/>
  </w:num>
  <w:num w:numId="5" w16cid:durableId="19432249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063FF"/>
    <w:rsid w:val="0000712E"/>
    <w:rsid w:val="00010048"/>
    <w:rsid w:val="00014566"/>
    <w:rsid w:val="0001509C"/>
    <w:rsid w:val="00015D82"/>
    <w:rsid w:val="00016088"/>
    <w:rsid w:val="0001673B"/>
    <w:rsid w:val="000223AD"/>
    <w:rsid w:val="00024955"/>
    <w:rsid w:val="00024A06"/>
    <w:rsid w:val="000254A1"/>
    <w:rsid w:val="00030CCA"/>
    <w:rsid w:val="00031069"/>
    <w:rsid w:val="000312E5"/>
    <w:rsid w:val="00032359"/>
    <w:rsid w:val="000332F8"/>
    <w:rsid w:val="000432BC"/>
    <w:rsid w:val="00046B3F"/>
    <w:rsid w:val="000516EA"/>
    <w:rsid w:val="00052E1F"/>
    <w:rsid w:val="00053351"/>
    <w:rsid w:val="000548D2"/>
    <w:rsid w:val="00054E0A"/>
    <w:rsid w:val="00062106"/>
    <w:rsid w:val="00064CFE"/>
    <w:rsid w:val="000679C3"/>
    <w:rsid w:val="00067B89"/>
    <w:rsid w:val="00067B8D"/>
    <w:rsid w:val="000714DF"/>
    <w:rsid w:val="00073E2A"/>
    <w:rsid w:val="000754E3"/>
    <w:rsid w:val="00076A4C"/>
    <w:rsid w:val="00076EE7"/>
    <w:rsid w:val="00077B88"/>
    <w:rsid w:val="0008319B"/>
    <w:rsid w:val="00085664"/>
    <w:rsid w:val="00091501"/>
    <w:rsid w:val="00091AD0"/>
    <w:rsid w:val="000A1850"/>
    <w:rsid w:val="000A5FCA"/>
    <w:rsid w:val="000A6318"/>
    <w:rsid w:val="000A6475"/>
    <w:rsid w:val="000B006F"/>
    <w:rsid w:val="000B2C57"/>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1FB"/>
    <w:rsid w:val="00102612"/>
    <w:rsid w:val="0010590E"/>
    <w:rsid w:val="001076DF"/>
    <w:rsid w:val="00113509"/>
    <w:rsid w:val="001138AD"/>
    <w:rsid w:val="00115A5F"/>
    <w:rsid w:val="00117598"/>
    <w:rsid w:val="0012707C"/>
    <w:rsid w:val="00130008"/>
    <w:rsid w:val="00131084"/>
    <w:rsid w:val="00134006"/>
    <w:rsid w:val="00134081"/>
    <w:rsid w:val="00134A2A"/>
    <w:rsid w:val="00134ADF"/>
    <w:rsid w:val="0013547A"/>
    <w:rsid w:val="00140208"/>
    <w:rsid w:val="001412C2"/>
    <w:rsid w:val="00145B5D"/>
    <w:rsid w:val="00150E53"/>
    <w:rsid w:val="00151017"/>
    <w:rsid w:val="00153DCC"/>
    <w:rsid w:val="001542C5"/>
    <w:rsid w:val="00154CC1"/>
    <w:rsid w:val="00155EB9"/>
    <w:rsid w:val="00160F69"/>
    <w:rsid w:val="00161080"/>
    <w:rsid w:val="001728C3"/>
    <w:rsid w:val="00172DD6"/>
    <w:rsid w:val="00174753"/>
    <w:rsid w:val="001748DC"/>
    <w:rsid w:val="0018312E"/>
    <w:rsid w:val="001832E2"/>
    <w:rsid w:val="0018354B"/>
    <w:rsid w:val="00184088"/>
    <w:rsid w:val="001840C2"/>
    <w:rsid w:val="00186DD6"/>
    <w:rsid w:val="001879DD"/>
    <w:rsid w:val="00197C4E"/>
    <w:rsid w:val="001A05D2"/>
    <w:rsid w:val="001A44B6"/>
    <w:rsid w:val="001B31FC"/>
    <w:rsid w:val="001B3875"/>
    <w:rsid w:val="001B6248"/>
    <w:rsid w:val="001B6F6C"/>
    <w:rsid w:val="001B7BB4"/>
    <w:rsid w:val="001C1810"/>
    <w:rsid w:val="001C5F64"/>
    <w:rsid w:val="001C6646"/>
    <w:rsid w:val="001C71C6"/>
    <w:rsid w:val="001C7C52"/>
    <w:rsid w:val="001D0C44"/>
    <w:rsid w:val="001D183F"/>
    <w:rsid w:val="001D5FBE"/>
    <w:rsid w:val="001E0258"/>
    <w:rsid w:val="001E322C"/>
    <w:rsid w:val="001E3565"/>
    <w:rsid w:val="001E3EAA"/>
    <w:rsid w:val="001E446D"/>
    <w:rsid w:val="001E4E8A"/>
    <w:rsid w:val="001E6436"/>
    <w:rsid w:val="001E66CB"/>
    <w:rsid w:val="001F03B9"/>
    <w:rsid w:val="001F6368"/>
    <w:rsid w:val="001F7588"/>
    <w:rsid w:val="0020569D"/>
    <w:rsid w:val="00206B5B"/>
    <w:rsid w:val="00213308"/>
    <w:rsid w:val="00216814"/>
    <w:rsid w:val="00216935"/>
    <w:rsid w:val="0021750A"/>
    <w:rsid w:val="00217BFE"/>
    <w:rsid w:val="00217FF4"/>
    <w:rsid w:val="0022075F"/>
    <w:rsid w:val="00221726"/>
    <w:rsid w:val="00222284"/>
    <w:rsid w:val="00222A85"/>
    <w:rsid w:val="00224767"/>
    <w:rsid w:val="00224B4E"/>
    <w:rsid w:val="002256B1"/>
    <w:rsid w:val="002260CA"/>
    <w:rsid w:val="0023208A"/>
    <w:rsid w:val="002323D3"/>
    <w:rsid w:val="002326E0"/>
    <w:rsid w:val="002365E3"/>
    <w:rsid w:val="002406CE"/>
    <w:rsid w:val="00242D70"/>
    <w:rsid w:val="002442A1"/>
    <w:rsid w:val="00244C34"/>
    <w:rsid w:val="00247FB6"/>
    <w:rsid w:val="0025012E"/>
    <w:rsid w:val="00252DF1"/>
    <w:rsid w:val="0025574B"/>
    <w:rsid w:val="00257C28"/>
    <w:rsid w:val="002601A1"/>
    <w:rsid w:val="002608B3"/>
    <w:rsid w:val="00260AE0"/>
    <w:rsid w:val="00264797"/>
    <w:rsid w:val="00267409"/>
    <w:rsid w:val="00267938"/>
    <w:rsid w:val="00272457"/>
    <w:rsid w:val="0027298E"/>
    <w:rsid w:val="0027387A"/>
    <w:rsid w:val="00274E2A"/>
    <w:rsid w:val="00275A0A"/>
    <w:rsid w:val="00276CEB"/>
    <w:rsid w:val="00277F6D"/>
    <w:rsid w:val="00282903"/>
    <w:rsid w:val="0028315D"/>
    <w:rsid w:val="00285FB9"/>
    <w:rsid w:val="0028720F"/>
    <w:rsid w:val="002879D7"/>
    <w:rsid w:val="00287F2F"/>
    <w:rsid w:val="002901A4"/>
    <w:rsid w:val="002979BD"/>
    <w:rsid w:val="002A40F3"/>
    <w:rsid w:val="002A59FB"/>
    <w:rsid w:val="002A7164"/>
    <w:rsid w:val="002B2472"/>
    <w:rsid w:val="002B572E"/>
    <w:rsid w:val="002B5A6F"/>
    <w:rsid w:val="002B786F"/>
    <w:rsid w:val="002C04D4"/>
    <w:rsid w:val="002C11CF"/>
    <w:rsid w:val="002C6A0D"/>
    <w:rsid w:val="002D163D"/>
    <w:rsid w:val="002D4E55"/>
    <w:rsid w:val="002D586B"/>
    <w:rsid w:val="002D7111"/>
    <w:rsid w:val="002E214F"/>
    <w:rsid w:val="002E3C42"/>
    <w:rsid w:val="002E482A"/>
    <w:rsid w:val="002E5DE7"/>
    <w:rsid w:val="002F0B70"/>
    <w:rsid w:val="002F16BC"/>
    <w:rsid w:val="002F3086"/>
    <w:rsid w:val="002F5387"/>
    <w:rsid w:val="002F57DE"/>
    <w:rsid w:val="002F7BC7"/>
    <w:rsid w:val="003030A4"/>
    <w:rsid w:val="0030399C"/>
    <w:rsid w:val="00307884"/>
    <w:rsid w:val="0031016C"/>
    <w:rsid w:val="00310185"/>
    <w:rsid w:val="00314664"/>
    <w:rsid w:val="003163DF"/>
    <w:rsid w:val="00317BB2"/>
    <w:rsid w:val="003203D5"/>
    <w:rsid w:val="00321196"/>
    <w:rsid w:val="0032359E"/>
    <w:rsid w:val="00331014"/>
    <w:rsid w:val="0033219B"/>
    <w:rsid w:val="003354C9"/>
    <w:rsid w:val="0033597C"/>
    <w:rsid w:val="0034021D"/>
    <w:rsid w:val="00341736"/>
    <w:rsid w:val="00343D33"/>
    <w:rsid w:val="00345061"/>
    <w:rsid w:val="0034534E"/>
    <w:rsid w:val="003468B5"/>
    <w:rsid w:val="00350714"/>
    <w:rsid w:val="003543EE"/>
    <w:rsid w:val="00356771"/>
    <w:rsid w:val="00357DD6"/>
    <w:rsid w:val="00360D66"/>
    <w:rsid w:val="00363473"/>
    <w:rsid w:val="00363B03"/>
    <w:rsid w:val="00374807"/>
    <w:rsid w:val="003749CA"/>
    <w:rsid w:val="00374ACB"/>
    <w:rsid w:val="0038523E"/>
    <w:rsid w:val="0038670A"/>
    <w:rsid w:val="003905DD"/>
    <w:rsid w:val="0039210B"/>
    <w:rsid w:val="003946A6"/>
    <w:rsid w:val="003968CC"/>
    <w:rsid w:val="00396BA3"/>
    <w:rsid w:val="00397181"/>
    <w:rsid w:val="003A14D8"/>
    <w:rsid w:val="003A2C9A"/>
    <w:rsid w:val="003A344A"/>
    <w:rsid w:val="003A5BC5"/>
    <w:rsid w:val="003A5F9B"/>
    <w:rsid w:val="003B34F5"/>
    <w:rsid w:val="003B4A4E"/>
    <w:rsid w:val="003B4CC8"/>
    <w:rsid w:val="003B7AA1"/>
    <w:rsid w:val="003C349A"/>
    <w:rsid w:val="003C3F93"/>
    <w:rsid w:val="003C4076"/>
    <w:rsid w:val="003D0257"/>
    <w:rsid w:val="003D41D9"/>
    <w:rsid w:val="003D5DF2"/>
    <w:rsid w:val="003E2C0C"/>
    <w:rsid w:val="003F1E94"/>
    <w:rsid w:val="003F435F"/>
    <w:rsid w:val="003F6243"/>
    <w:rsid w:val="003F72FC"/>
    <w:rsid w:val="004008CE"/>
    <w:rsid w:val="004044AC"/>
    <w:rsid w:val="00404F0A"/>
    <w:rsid w:val="004121B2"/>
    <w:rsid w:val="00412956"/>
    <w:rsid w:val="00414182"/>
    <w:rsid w:val="00414B31"/>
    <w:rsid w:val="00420D8A"/>
    <w:rsid w:val="00422759"/>
    <w:rsid w:val="0042310B"/>
    <w:rsid w:val="00424CE7"/>
    <w:rsid w:val="00424F25"/>
    <w:rsid w:val="004268EA"/>
    <w:rsid w:val="0043030E"/>
    <w:rsid w:val="00431935"/>
    <w:rsid w:val="00432113"/>
    <w:rsid w:val="00433405"/>
    <w:rsid w:val="00434846"/>
    <w:rsid w:val="00435908"/>
    <w:rsid w:val="00436D96"/>
    <w:rsid w:val="0043776D"/>
    <w:rsid w:val="004402AB"/>
    <w:rsid w:val="00440F68"/>
    <w:rsid w:val="00441163"/>
    <w:rsid w:val="004456F0"/>
    <w:rsid w:val="00446C1D"/>
    <w:rsid w:val="004472D9"/>
    <w:rsid w:val="00453482"/>
    <w:rsid w:val="00456E0D"/>
    <w:rsid w:val="004615C0"/>
    <w:rsid w:val="00463AA2"/>
    <w:rsid w:val="00464E1B"/>
    <w:rsid w:val="00466E20"/>
    <w:rsid w:val="00466ED6"/>
    <w:rsid w:val="00470286"/>
    <w:rsid w:val="004719D2"/>
    <w:rsid w:val="0047714B"/>
    <w:rsid w:val="004773CE"/>
    <w:rsid w:val="004825C3"/>
    <w:rsid w:val="00482786"/>
    <w:rsid w:val="00487DF3"/>
    <w:rsid w:val="00491824"/>
    <w:rsid w:val="004919A5"/>
    <w:rsid w:val="00496B93"/>
    <w:rsid w:val="004A1232"/>
    <w:rsid w:val="004A2863"/>
    <w:rsid w:val="004A2E97"/>
    <w:rsid w:val="004A4961"/>
    <w:rsid w:val="004A59F6"/>
    <w:rsid w:val="004B0DE0"/>
    <w:rsid w:val="004B1CD5"/>
    <w:rsid w:val="004B392C"/>
    <w:rsid w:val="004C1A05"/>
    <w:rsid w:val="004C6A4D"/>
    <w:rsid w:val="004C6B4E"/>
    <w:rsid w:val="004D1835"/>
    <w:rsid w:val="004D7635"/>
    <w:rsid w:val="004E0551"/>
    <w:rsid w:val="004E125D"/>
    <w:rsid w:val="004E4429"/>
    <w:rsid w:val="004E59C1"/>
    <w:rsid w:val="004F05E7"/>
    <w:rsid w:val="004F150C"/>
    <w:rsid w:val="004F1541"/>
    <w:rsid w:val="004F5714"/>
    <w:rsid w:val="004F573F"/>
    <w:rsid w:val="004F62AD"/>
    <w:rsid w:val="00504241"/>
    <w:rsid w:val="00504F21"/>
    <w:rsid w:val="005108A1"/>
    <w:rsid w:val="00512B07"/>
    <w:rsid w:val="005158F9"/>
    <w:rsid w:val="00521D8F"/>
    <w:rsid w:val="00532E15"/>
    <w:rsid w:val="00534696"/>
    <w:rsid w:val="00534940"/>
    <w:rsid w:val="00542DD7"/>
    <w:rsid w:val="005524ED"/>
    <w:rsid w:val="00556448"/>
    <w:rsid w:val="005579D9"/>
    <w:rsid w:val="00557B61"/>
    <w:rsid w:val="0056281D"/>
    <w:rsid w:val="005655A8"/>
    <w:rsid w:val="00567918"/>
    <w:rsid w:val="005719FC"/>
    <w:rsid w:val="00576833"/>
    <w:rsid w:val="00581CA8"/>
    <w:rsid w:val="005827E7"/>
    <w:rsid w:val="0058363C"/>
    <w:rsid w:val="005847B2"/>
    <w:rsid w:val="00587A91"/>
    <w:rsid w:val="00593767"/>
    <w:rsid w:val="00593A68"/>
    <w:rsid w:val="005947B0"/>
    <w:rsid w:val="00596A2D"/>
    <w:rsid w:val="005A055B"/>
    <w:rsid w:val="005A32C7"/>
    <w:rsid w:val="005A3D0B"/>
    <w:rsid w:val="005A74E7"/>
    <w:rsid w:val="005A78E8"/>
    <w:rsid w:val="005B1718"/>
    <w:rsid w:val="005B35FA"/>
    <w:rsid w:val="005B608E"/>
    <w:rsid w:val="005B6969"/>
    <w:rsid w:val="005C0247"/>
    <w:rsid w:val="005C0665"/>
    <w:rsid w:val="005C0686"/>
    <w:rsid w:val="005C6069"/>
    <w:rsid w:val="005C633F"/>
    <w:rsid w:val="005C6BA8"/>
    <w:rsid w:val="005C7744"/>
    <w:rsid w:val="005C779D"/>
    <w:rsid w:val="005C7838"/>
    <w:rsid w:val="005D1062"/>
    <w:rsid w:val="005D5964"/>
    <w:rsid w:val="005E2265"/>
    <w:rsid w:val="005E4175"/>
    <w:rsid w:val="005E6FE1"/>
    <w:rsid w:val="005E7C3B"/>
    <w:rsid w:val="005F0C68"/>
    <w:rsid w:val="005F15D7"/>
    <w:rsid w:val="005F3CCB"/>
    <w:rsid w:val="005F5ABF"/>
    <w:rsid w:val="005F5EE0"/>
    <w:rsid w:val="005F7CFE"/>
    <w:rsid w:val="00603360"/>
    <w:rsid w:val="00611272"/>
    <w:rsid w:val="00612102"/>
    <w:rsid w:val="00613B58"/>
    <w:rsid w:val="00613F93"/>
    <w:rsid w:val="00614B6B"/>
    <w:rsid w:val="00621699"/>
    <w:rsid w:val="006254A4"/>
    <w:rsid w:val="006331A5"/>
    <w:rsid w:val="006331EF"/>
    <w:rsid w:val="006378F3"/>
    <w:rsid w:val="00643DB6"/>
    <w:rsid w:val="00643ECB"/>
    <w:rsid w:val="00645059"/>
    <w:rsid w:val="006463B0"/>
    <w:rsid w:val="00651133"/>
    <w:rsid w:val="0065119B"/>
    <w:rsid w:val="00651927"/>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1E3F"/>
    <w:rsid w:val="006A508F"/>
    <w:rsid w:val="006A57D4"/>
    <w:rsid w:val="006A6A25"/>
    <w:rsid w:val="006B0268"/>
    <w:rsid w:val="006B16F6"/>
    <w:rsid w:val="006B1728"/>
    <w:rsid w:val="006B2716"/>
    <w:rsid w:val="006B2FA2"/>
    <w:rsid w:val="006B4CA1"/>
    <w:rsid w:val="006B6262"/>
    <w:rsid w:val="006B6307"/>
    <w:rsid w:val="006C530D"/>
    <w:rsid w:val="006C5BB3"/>
    <w:rsid w:val="006C612A"/>
    <w:rsid w:val="006C65BF"/>
    <w:rsid w:val="006D078F"/>
    <w:rsid w:val="006D0C1B"/>
    <w:rsid w:val="006D16C3"/>
    <w:rsid w:val="006D7AC1"/>
    <w:rsid w:val="006E0691"/>
    <w:rsid w:val="006E7F24"/>
    <w:rsid w:val="006F1094"/>
    <w:rsid w:val="006F18E8"/>
    <w:rsid w:val="006F2382"/>
    <w:rsid w:val="006F61B9"/>
    <w:rsid w:val="006F6515"/>
    <w:rsid w:val="007023C5"/>
    <w:rsid w:val="00704A1E"/>
    <w:rsid w:val="0070637F"/>
    <w:rsid w:val="00706AFD"/>
    <w:rsid w:val="00707ABB"/>
    <w:rsid w:val="00723F68"/>
    <w:rsid w:val="007264EB"/>
    <w:rsid w:val="00727147"/>
    <w:rsid w:val="00727B51"/>
    <w:rsid w:val="0073237C"/>
    <w:rsid w:val="00734909"/>
    <w:rsid w:val="0074198F"/>
    <w:rsid w:val="0074285B"/>
    <w:rsid w:val="00742F8B"/>
    <w:rsid w:val="00744305"/>
    <w:rsid w:val="00745218"/>
    <w:rsid w:val="00747469"/>
    <w:rsid w:val="00754EFD"/>
    <w:rsid w:val="0075703A"/>
    <w:rsid w:val="00757694"/>
    <w:rsid w:val="007603DB"/>
    <w:rsid w:val="007606F6"/>
    <w:rsid w:val="00766C09"/>
    <w:rsid w:val="00771B45"/>
    <w:rsid w:val="00772A03"/>
    <w:rsid w:val="00781B0C"/>
    <w:rsid w:val="00781DD0"/>
    <w:rsid w:val="00782B13"/>
    <w:rsid w:val="00787508"/>
    <w:rsid w:val="007908C3"/>
    <w:rsid w:val="00790B19"/>
    <w:rsid w:val="007911AB"/>
    <w:rsid w:val="00791AA8"/>
    <w:rsid w:val="007A01E1"/>
    <w:rsid w:val="007A3320"/>
    <w:rsid w:val="007A3998"/>
    <w:rsid w:val="007A52DE"/>
    <w:rsid w:val="007A63AF"/>
    <w:rsid w:val="007B1D19"/>
    <w:rsid w:val="007B49F5"/>
    <w:rsid w:val="007B54E8"/>
    <w:rsid w:val="007B5AF3"/>
    <w:rsid w:val="007C0336"/>
    <w:rsid w:val="007C101A"/>
    <w:rsid w:val="007C397F"/>
    <w:rsid w:val="007C4798"/>
    <w:rsid w:val="007C47BA"/>
    <w:rsid w:val="007C57A1"/>
    <w:rsid w:val="007C609B"/>
    <w:rsid w:val="007D19EE"/>
    <w:rsid w:val="007D509A"/>
    <w:rsid w:val="007D6E5F"/>
    <w:rsid w:val="007E0925"/>
    <w:rsid w:val="007E1D3C"/>
    <w:rsid w:val="007E5C22"/>
    <w:rsid w:val="007E7830"/>
    <w:rsid w:val="007F10FA"/>
    <w:rsid w:val="007F2D5E"/>
    <w:rsid w:val="007F5E0A"/>
    <w:rsid w:val="007F653E"/>
    <w:rsid w:val="007F6D2C"/>
    <w:rsid w:val="0080029C"/>
    <w:rsid w:val="00801FF4"/>
    <w:rsid w:val="0080263B"/>
    <w:rsid w:val="0080367C"/>
    <w:rsid w:val="008048C0"/>
    <w:rsid w:val="0080598B"/>
    <w:rsid w:val="00805FEE"/>
    <w:rsid w:val="00807DCB"/>
    <w:rsid w:val="00811FA1"/>
    <w:rsid w:val="008140E0"/>
    <w:rsid w:val="0081653F"/>
    <w:rsid w:val="00816DEB"/>
    <w:rsid w:val="0082099C"/>
    <w:rsid w:val="0082169D"/>
    <w:rsid w:val="00827442"/>
    <w:rsid w:val="00830A6D"/>
    <w:rsid w:val="008339C0"/>
    <w:rsid w:val="00836757"/>
    <w:rsid w:val="0083730D"/>
    <w:rsid w:val="00837812"/>
    <w:rsid w:val="008402A6"/>
    <w:rsid w:val="008407C8"/>
    <w:rsid w:val="00843ACD"/>
    <w:rsid w:val="0084613A"/>
    <w:rsid w:val="00847732"/>
    <w:rsid w:val="00851A7F"/>
    <w:rsid w:val="0085209A"/>
    <w:rsid w:val="008554AE"/>
    <w:rsid w:val="008573CC"/>
    <w:rsid w:val="0085757D"/>
    <w:rsid w:val="00860EFC"/>
    <w:rsid w:val="008627CD"/>
    <w:rsid w:val="008641E2"/>
    <w:rsid w:val="00864AA8"/>
    <w:rsid w:val="00870495"/>
    <w:rsid w:val="0087148B"/>
    <w:rsid w:val="00871BF5"/>
    <w:rsid w:val="0087215F"/>
    <w:rsid w:val="00877F34"/>
    <w:rsid w:val="00885DAC"/>
    <w:rsid w:val="00887FA2"/>
    <w:rsid w:val="008901E3"/>
    <w:rsid w:val="00892A83"/>
    <w:rsid w:val="00894C13"/>
    <w:rsid w:val="008A05EC"/>
    <w:rsid w:val="008A2A87"/>
    <w:rsid w:val="008A379B"/>
    <w:rsid w:val="008A5954"/>
    <w:rsid w:val="008A5C21"/>
    <w:rsid w:val="008A7367"/>
    <w:rsid w:val="008A7DE9"/>
    <w:rsid w:val="008B0546"/>
    <w:rsid w:val="008B05C7"/>
    <w:rsid w:val="008B33DF"/>
    <w:rsid w:val="008B3915"/>
    <w:rsid w:val="008B4187"/>
    <w:rsid w:val="008B5239"/>
    <w:rsid w:val="008B55B6"/>
    <w:rsid w:val="008C074B"/>
    <w:rsid w:val="008C0C98"/>
    <w:rsid w:val="008C1ABA"/>
    <w:rsid w:val="008C2AEE"/>
    <w:rsid w:val="008C3310"/>
    <w:rsid w:val="008C55FA"/>
    <w:rsid w:val="008C795E"/>
    <w:rsid w:val="008D0BA4"/>
    <w:rsid w:val="008D21BF"/>
    <w:rsid w:val="008D5B17"/>
    <w:rsid w:val="008D6BB7"/>
    <w:rsid w:val="008D7799"/>
    <w:rsid w:val="008E08BD"/>
    <w:rsid w:val="008E1D39"/>
    <w:rsid w:val="008E21D4"/>
    <w:rsid w:val="008E3F30"/>
    <w:rsid w:val="008F06BD"/>
    <w:rsid w:val="008F15C5"/>
    <w:rsid w:val="008F1AB2"/>
    <w:rsid w:val="008F2216"/>
    <w:rsid w:val="008F2938"/>
    <w:rsid w:val="008F319B"/>
    <w:rsid w:val="009047EC"/>
    <w:rsid w:val="009056F1"/>
    <w:rsid w:val="00907001"/>
    <w:rsid w:val="009107AD"/>
    <w:rsid w:val="00915E24"/>
    <w:rsid w:val="00916404"/>
    <w:rsid w:val="00923C44"/>
    <w:rsid w:val="00925752"/>
    <w:rsid w:val="0092788C"/>
    <w:rsid w:val="009311DC"/>
    <w:rsid w:val="009350CD"/>
    <w:rsid w:val="0093525D"/>
    <w:rsid w:val="00941007"/>
    <w:rsid w:val="009423BB"/>
    <w:rsid w:val="00942AC2"/>
    <w:rsid w:val="00942FA8"/>
    <w:rsid w:val="009504B1"/>
    <w:rsid w:val="009573AA"/>
    <w:rsid w:val="009574E1"/>
    <w:rsid w:val="00957BC5"/>
    <w:rsid w:val="00961BFA"/>
    <w:rsid w:val="00963F6C"/>
    <w:rsid w:val="009651FE"/>
    <w:rsid w:val="00966096"/>
    <w:rsid w:val="009676C2"/>
    <w:rsid w:val="00970112"/>
    <w:rsid w:val="0097224B"/>
    <w:rsid w:val="00973C9C"/>
    <w:rsid w:val="00976514"/>
    <w:rsid w:val="00977943"/>
    <w:rsid w:val="00982FA4"/>
    <w:rsid w:val="0098389D"/>
    <w:rsid w:val="00983A36"/>
    <w:rsid w:val="009841D3"/>
    <w:rsid w:val="0098503B"/>
    <w:rsid w:val="009851F4"/>
    <w:rsid w:val="00985D22"/>
    <w:rsid w:val="00987788"/>
    <w:rsid w:val="00990079"/>
    <w:rsid w:val="00991DF9"/>
    <w:rsid w:val="009963FA"/>
    <w:rsid w:val="009A0674"/>
    <w:rsid w:val="009A0E72"/>
    <w:rsid w:val="009A4A01"/>
    <w:rsid w:val="009A4B11"/>
    <w:rsid w:val="009A5DE9"/>
    <w:rsid w:val="009B048F"/>
    <w:rsid w:val="009B2505"/>
    <w:rsid w:val="009B34EB"/>
    <w:rsid w:val="009B3DBB"/>
    <w:rsid w:val="009B50B8"/>
    <w:rsid w:val="009B631C"/>
    <w:rsid w:val="009C011D"/>
    <w:rsid w:val="009C21B4"/>
    <w:rsid w:val="009C6CB0"/>
    <w:rsid w:val="009C6CF0"/>
    <w:rsid w:val="009D157F"/>
    <w:rsid w:val="009D2E20"/>
    <w:rsid w:val="009D2E22"/>
    <w:rsid w:val="009E1FE4"/>
    <w:rsid w:val="009E4503"/>
    <w:rsid w:val="009E48E8"/>
    <w:rsid w:val="009E68E3"/>
    <w:rsid w:val="009E744A"/>
    <w:rsid w:val="009F373A"/>
    <w:rsid w:val="009F3D6A"/>
    <w:rsid w:val="009F4462"/>
    <w:rsid w:val="009F4F14"/>
    <w:rsid w:val="009F50A8"/>
    <w:rsid w:val="009F5260"/>
    <w:rsid w:val="00A010BD"/>
    <w:rsid w:val="00A015CA"/>
    <w:rsid w:val="00A024E8"/>
    <w:rsid w:val="00A04555"/>
    <w:rsid w:val="00A04B5E"/>
    <w:rsid w:val="00A05567"/>
    <w:rsid w:val="00A05FA7"/>
    <w:rsid w:val="00A07BDA"/>
    <w:rsid w:val="00A10EE9"/>
    <w:rsid w:val="00A11061"/>
    <w:rsid w:val="00A122CC"/>
    <w:rsid w:val="00A14952"/>
    <w:rsid w:val="00A1647B"/>
    <w:rsid w:val="00A16D75"/>
    <w:rsid w:val="00A16DE2"/>
    <w:rsid w:val="00A20D2C"/>
    <w:rsid w:val="00A22D4B"/>
    <w:rsid w:val="00A236DB"/>
    <w:rsid w:val="00A23B52"/>
    <w:rsid w:val="00A311D2"/>
    <w:rsid w:val="00A318D4"/>
    <w:rsid w:val="00A33712"/>
    <w:rsid w:val="00A365D6"/>
    <w:rsid w:val="00A4106D"/>
    <w:rsid w:val="00A4370B"/>
    <w:rsid w:val="00A453E2"/>
    <w:rsid w:val="00A462AA"/>
    <w:rsid w:val="00A57557"/>
    <w:rsid w:val="00A5760C"/>
    <w:rsid w:val="00A631DC"/>
    <w:rsid w:val="00A652AE"/>
    <w:rsid w:val="00A71065"/>
    <w:rsid w:val="00A72FED"/>
    <w:rsid w:val="00A7414F"/>
    <w:rsid w:val="00A74E31"/>
    <w:rsid w:val="00A75C56"/>
    <w:rsid w:val="00A77621"/>
    <w:rsid w:val="00A8017E"/>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499C"/>
    <w:rsid w:val="00AC5032"/>
    <w:rsid w:val="00AC5CE2"/>
    <w:rsid w:val="00AC6526"/>
    <w:rsid w:val="00AD3291"/>
    <w:rsid w:val="00AD5F20"/>
    <w:rsid w:val="00AE32A5"/>
    <w:rsid w:val="00AE4549"/>
    <w:rsid w:val="00AE4804"/>
    <w:rsid w:val="00AF2663"/>
    <w:rsid w:val="00AF267F"/>
    <w:rsid w:val="00AF26BF"/>
    <w:rsid w:val="00AF4FCC"/>
    <w:rsid w:val="00AF684E"/>
    <w:rsid w:val="00AF7568"/>
    <w:rsid w:val="00B01A02"/>
    <w:rsid w:val="00B020CB"/>
    <w:rsid w:val="00B068CB"/>
    <w:rsid w:val="00B073FF"/>
    <w:rsid w:val="00B07A6B"/>
    <w:rsid w:val="00B07EE6"/>
    <w:rsid w:val="00B105CA"/>
    <w:rsid w:val="00B10AB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47821"/>
    <w:rsid w:val="00B51857"/>
    <w:rsid w:val="00B52CDE"/>
    <w:rsid w:val="00B532E5"/>
    <w:rsid w:val="00B53668"/>
    <w:rsid w:val="00B56A15"/>
    <w:rsid w:val="00B61D9B"/>
    <w:rsid w:val="00B644F0"/>
    <w:rsid w:val="00B673A3"/>
    <w:rsid w:val="00B80B6A"/>
    <w:rsid w:val="00B90F70"/>
    <w:rsid w:val="00BA1010"/>
    <w:rsid w:val="00BA40E5"/>
    <w:rsid w:val="00BA414C"/>
    <w:rsid w:val="00BA423A"/>
    <w:rsid w:val="00BA5D0E"/>
    <w:rsid w:val="00BB0EFA"/>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9E3"/>
    <w:rsid w:val="00BE3E84"/>
    <w:rsid w:val="00BE3E98"/>
    <w:rsid w:val="00BE77D0"/>
    <w:rsid w:val="00BF0461"/>
    <w:rsid w:val="00BF2C5C"/>
    <w:rsid w:val="00BF69BA"/>
    <w:rsid w:val="00BF7251"/>
    <w:rsid w:val="00C00473"/>
    <w:rsid w:val="00C004DE"/>
    <w:rsid w:val="00C00BB7"/>
    <w:rsid w:val="00C012A6"/>
    <w:rsid w:val="00C01A62"/>
    <w:rsid w:val="00C03011"/>
    <w:rsid w:val="00C0611E"/>
    <w:rsid w:val="00C10F5F"/>
    <w:rsid w:val="00C131BD"/>
    <w:rsid w:val="00C1329B"/>
    <w:rsid w:val="00C15C50"/>
    <w:rsid w:val="00C16443"/>
    <w:rsid w:val="00C165FF"/>
    <w:rsid w:val="00C17505"/>
    <w:rsid w:val="00C2171E"/>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0544"/>
    <w:rsid w:val="00C71EA3"/>
    <w:rsid w:val="00C7249B"/>
    <w:rsid w:val="00C74A49"/>
    <w:rsid w:val="00C74CC7"/>
    <w:rsid w:val="00C75E1B"/>
    <w:rsid w:val="00C7645D"/>
    <w:rsid w:val="00C77FC0"/>
    <w:rsid w:val="00C83A6D"/>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1C0"/>
    <w:rsid w:val="00CC2F87"/>
    <w:rsid w:val="00CC32B4"/>
    <w:rsid w:val="00CD1F56"/>
    <w:rsid w:val="00CD6AF1"/>
    <w:rsid w:val="00CE1B5C"/>
    <w:rsid w:val="00CE1D85"/>
    <w:rsid w:val="00CE3809"/>
    <w:rsid w:val="00CE6F3E"/>
    <w:rsid w:val="00CE7482"/>
    <w:rsid w:val="00CF03B5"/>
    <w:rsid w:val="00CF3221"/>
    <w:rsid w:val="00CF3407"/>
    <w:rsid w:val="00CF37E3"/>
    <w:rsid w:val="00CF61CB"/>
    <w:rsid w:val="00CF66EE"/>
    <w:rsid w:val="00CF73A2"/>
    <w:rsid w:val="00CF7D1F"/>
    <w:rsid w:val="00D00575"/>
    <w:rsid w:val="00D013E4"/>
    <w:rsid w:val="00D01517"/>
    <w:rsid w:val="00D04228"/>
    <w:rsid w:val="00D05F79"/>
    <w:rsid w:val="00D100AB"/>
    <w:rsid w:val="00D13C96"/>
    <w:rsid w:val="00D17EDD"/>
    <w:rsid w:val="00D201C8"/>
    <w:rsid w:val="00D20B90"/>
    <w:rsid w:val="00D21B8F"/>
    <w:rsid w:val="00D25794"/>
    <w:rsid w:val="00D266DF"/>
    <w:rsid w:val="00D34B82"/>
    <w:rsid w:val="00D3645F"/>
    <w:rsid w:val="00D3698D"/>
    <w:rsid w:val="00D4193B"/>
    <w:rsid w:val="00D4549C"/>
    <w:rsid w:val="00D46EC9"/>
    <w:rsid w:val="00D47FFB"/>
    <w:rsid w:val="00D502F6"/>
    <w:rsid w:val="00D502F9"/>
    <w:rsid w:val="00D50B64"/>
    <w:rsid w:val="00D51580"/>
    <w:rsid w:val="00D56D2B"/>
    <w:rsid w:val="00D60F71"/>
    <w:rsid w:val="00D614F9"/>
    <w:rsid w:val="00D625A1"/>
    <w:rsid w:val="00D65420"/>
    <w:rsid w:val="00D73CBE"/>
    <w:rsid w:val="00D80623"/>
    <w:rsid w:val="00D835AF"/>
    <w:rsid w:val="00D85438"/>
    <w:rsid w:val="00D9589D"/>
    <w:rsid w:val="00D96064"/>
    <w:rsid w:val="00DA007B"/>
    <w:rsid w:val="00DA01D6"/>
    <w:rsid w:val="00DA173F"/>
    <w:rsid w:val="00DB3ECB"/>
    <w:rsid w:val="00DB55D8"/>
    <w:rsid w:val="00DB6374"/>
    <w:rsid w:val="00DB79EC"/>
    <w:rsid w:val="00DC25D8"/>
    <w:rsid w:val="00DC3B71"/>
    <w:rsid w:val="00DC5092"/>
    <w:rsid w:val="00DC6462"/>
    <w:rsid w:val="00DD187E"/>
    <w:rsid w:val="00DD5A3A"/>
    <w:rsid w:val="00DD6F0B"/>
    <w:rsid w:val="00DD76C6"/>
    <w:rsid w:val="00DE324B"/>
    <w:rsid w:val="00DE38D7"/>
    <w:rsid w:val="00DE3FA2"/>
    <w:rsid w:val="00DE5A11"/>
    <w:rsid w:val="00DE6DD1"/>
    <w:rsid w:val="00DE6E70"/>
    <w:rsid w:val="00E04954"/>
    <w:rsid w:val="00E05AC3"/>
    <w:rsid w:val="00E10124"/>
    <w:rsid w:val="00E11511"/>
    <w:rsid w:val="00E11592"/>
    <w:rsid w:val="00E2002F"/>
    <w:rsid w:val="00E22198"/>
    <w:rsid w:val="00E26511"/>
    <w:rsid w:val="00E4022C"/>
    <w:rsid w:val="00E43655"/>
    <w:rsid w:val="00E4372F"/>
    <w:rsid w:val="00E44F3F"/>
    <w:rsid w:val="00E45F47"/>
    <w:rsid w:val="00E46DD6"/>
    <w:rsid w:val="00E52E5E"/>
    <w:rsid w:val="00E568E5"/>
    <w:rsid w:val="00E631FD"/>
    <w:rsid w:val="00E6333D"/>
    <w:rsid w:val="00E64F01"/>
    <w:rsid w:val="00E64FC6"/>
    <w:rsid w:val="00E715FE"/>
    <w:rsid w:val="00E768BC"/>
    <w:rsid w:val="00E77F23"/>
    <w:rsid w:val="00E803D3"/>
    <w:rsid w:val="00E81B43"/>
    <w:rsid w:val="00E8554C"/>
    <w:rsid w:val="00E87AB8"/>
    <w:rsid w:val="00E9017B"/>
    <w:rsid w:val="00E91B04"/>
    <w:rsid w:val="00E93217"/>
    <w:rsid w:val="00E95AD8"/>
    <w:rsid w:val="00E97138"/>
    <w:rsid w:val="00E974CB"/>
    <w:rsid w:val="00E97E19"/>
    <w:rsid w:val="00EA3A21"/>
    <w:rsid w:val="00EA41E9"/>
    <w:rsid w:val="00EA4D3F"/>
    <w:rsid w:val="00EA69D4"/>
    <w:rsid w:val="00EA7054"/>
    <w:rsid w:val="00EB09BD"/>
    <w:rsid w:val="00EB6916"/>
    <w:rsid w:val="00EC18F3"/>
    <w:rsid w:val="00EC19F7"/>
    <w:rsid w:val="00EC36CC"/>
    <w:rsid w:val="00EC6DE8"/>
    <w:rsid w:val="00EC741B"/>
    <w:rsid w:val="00ED179D"/>
    <w:rsid w:val="00ED2F99"/>
    <w:rsid w:val="00ED45D6"/>
    <w:rsid w:val="00ED72C4"/>
    <w:rsid w:val="00EE18CE"/>
    <w:rsid w:val="00EE290A"/>
    <w:rsid w:val="00EE2A20"/>
    <w:rsid w:val="00EE4434"/>
    <w:rsid w:val="00EE4C22"/>
    <w:rsid w:val="00EE4E63"/>
    <w:rsid w:val="00EE7D64"/>
    <w:rsid w:val="00EF1818"/>
    <w:rsid w:val="00EF3B19"/>
    <w:rsid w:val="00EF3F7D"/>
    <w:rsid w:val="00F0085D"/>
    <w:rsid w:val="00F0400D"/>
    <w:rsid w:val="00F066C0"/>
    <w:rsid w:val="00F10E37"/>
    <w:rsid w:val="00F11B1F"/>
    <w:rsid w:val="00F14AD5"/>
    <w:rsid w:val="00F16DA7"/>
    <w:rsid w:val="00F1761C"/>
    <w:rsid w:val="00F21583"/>
    <w:rsid w:val="00F23F98"/>
    <w:rsid w:val="00F25B56"/>
    <w:rsid w:val="00F25F52"/>
    <w:rsid w:val="00F271AF"/>
    <w:rsid w:val="00F27D50"/>
    <w:rsid w:val="00F30F0C"/>
    <w:rsid w:val="00F3224F"/>
    <w:rsid w:val="00F33FF9"/>
    <w:rsid w:val="00F35607"/>
    <w:rsid w:val="00F4061C"/>
    <w:rsid w:val="00F40727"/>
    <w:rsid w:val="00F41F25"/>
    <w:rsid w:val="00F441EA"/>
    <w:rsid w:val="00F50635"/>
    <w:rsid w:val="00F56507"/>
    <w:rsid w:val="00F60D55"/>
    <w:rsid w:val="00F62030"/>
    <w:rsid w:val="00F62C51"/>
    <w:rsid w:val="00F7159D"/>
    <w:rsid w:val="00F75B73"/>
    <w:rsid w:val="00F76101"/>
    <w:rsid w:val="00F82405"/>
    <w:rsid w:val="00F870A2"/>
    <w:rsid w:val="00F90C1E"/>
    <w:rsid w:val="00F92CAF"/>
    <w:rsid w:val="00F92EAA"/>
    <w:rsid w:val="00F93812"/>
    <w:rsid w:val="00F94069"/>
    <w:rsid w:val="00F94111"/>
    <w:rsid w:val="00F94DEC"/>
    <w:rsid w:val="00F94EC4"/>
    <w:rsid w:val="00F959DC"/>
    <w:rsid w:val="00FA2D23"/>
    <w:rsid w:val="00FA4322"/>
    <w:rsid w:val="00FA4927"/>
    <w:rsid w:val="00FB0C6B"/>
    <w:rsid w:val="00FB3E4E"/>
    <w:rsid w:val="00FB44C2"/>
    <w:rsid w:val="00FB63ED"/>
    <w:rsid w:val="00FB7DA0"/>
    <w:rsid w:val="00FD5351"/>
    <w:rsid w:val="00FD6762"/>
    <w:rsid w:val="00FD740C"/>
    <w:rsid w:val="00FE296B"/>
    <w:rsid w:val="00FE368B"/>
    <w:rsid w:val="00FE3E77"/>
    <w:rsid w:val="00FE4D3F"/>
    <w:rsid w:val="00FE61BF"/>
    <w:rsid w:val="00FE7389"/>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customStyle="1" w:styleId="Pa20">
    <w:name w:val="Pa20"/>
    <w:basedOn w:val="Default"/>
    <w:next w:val="Default"/>
    <w:uiPriority w:val="99"/>
    <w:rsid w:val="001D0C44"/>
    <w:pPr>
      <w:spacing w:line="241" w:lineRule="atLeast"/>
    </w:pPr>
    <w:rPr>
      <w:color w:val="auto"/>
    </w:rPr>
  </w:style>
  <w:style w:type="paragraph" w:customStyle="1" w:styleId="Pa22">
    <w:name w:val="Pa22"/>
    <w:basedOn w:val="Default"/>
    <w:next w:val="Default"/>
    <w:uiPriority w:val="99"/>
    <w:rsid w:val="001D0C44"/>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581373797">
      <w:bodyDiv w:val="1"/>
      <w:marLeft w:val="0"/>
      <w:marRight w:val="0"/>
      <w:marTop w:val="0"/>
      <w:marBottom w:val="0"/>
      <w:divBdr>
        <w:top w:val="none" w:sz="0" w:space="0" w:color="auto"/>
        <w:left w:val="none" w:sz="0" w:space="0" w:color="auto"/>
        <w:bottom w:val="none" w:sz="0" w:space="0" w:color="auto"/>
        <w:right w:val="none" w:sz="0" w:space="0" w:color="auto"/>
      </w:divBdr>
      <w:divsChild>
        <w:div w:id="164367491">
          <w:marLeft w:val="360"/>
          <w:marRight w:val="0"/>
          <w:marTop w:val="200"/>
          <w:marBottom w:val="0"/>
          <w:divBdr>
            <w:top w:val="none" w:sz="0" w:space="0" w:color="auto"/>
            <w:left w:val="none" w:sz="0" w:space="0" w:color="auto"/>
            <w:bottom w:val="none" w:sz="0" w:space="0" w:color="auto"/>
            <w:right w:val="none" w:sz="0" w:space="0" w:color="auto"/>
          </w:divBdr>
        </w:div>
        <w:div w:id="60181771">
          <w:marLeft w:val="360"/>
          <w:marRight w:val="0"/>
          <w:marTop w:val="200"/>
          <w:marBottom w:val="0"/>
          <w:divBdr>
            <w:top w:val="none" w:sz="0" w:space="0" w:color="auto"/>
            <w:left w:val="none" w:sz="0" w:space="0" w:color="auto"/>
            <w:bottom w:val="none" w:sz="0" w:space="0" w:color="auto"/>
            <w:right w:val="none" w:sz="0" w:space="0" w:color="auto"/>
          </w:divBdr>
        </w:div>
        <w:div w:id="1154488362">
          <w:marLeft w:val="360"/>
          <w:marRight w:val="0"/>
          <w:marTop w:val="200"/>
          <w:marBottom w:val="0"/>
          <w:divBdr>
            <w:top w:val="none" w:sz="0" w:space="0" w:color="auto"/>
            <w:left w:val="none" w:sz="0" w:space="0" w:color="auto"/>
            <w:bottom w:val="none" w:sz="0" w:space="0" w:color="auto"/>
            <w:right w:val="none" w:sz="0" w:space="0" w:color="auto"/>
          </w:divBdr>
        </w:div>
      </w:divsChild>
    </w:div>
    <w:div w:id="597326478">
      <w:bodyDiv w:val="1"/>
      <w:marLeft w:val="0"/>
      <w:marRight w:val="0"/>
      <w:marTop w:val="0"/>
      <w:marBottom w:val="0"/>
      <w:divBdr>
        <w:top w:val="none" w:sz="0" w:space="0" w:color="auto"/>
        <w:left w:val="none" w:sz="0" w:space="0" w:color="auto"/>
        <w:bottom w:val="none" w:sz="0" w:space="0" w:color="auto"/>
        <w:right w:val="none" w:sz="0" w:space="0" w:color="auto"/>
      </w:divBdr>
      <w:divsChild>
        <w:div w:id="854273578">
          <w:marLeft w:val="547"/>
          <w:marRight w:val="0"/>
          <w:marTop w:val="0"/>
          <w:marBottom w:val="0"/>
          <w:divBdr>
            <w:top w:val="none" w:sz="0" w:space="0" w:color="auto"/>
            <w:left w:val="none" w:sz="0" w:space="0" w:color="auto"/>
            <w:bottom w:val="none" w:sz="0" w:space="0" w:color="auto"/>
            <w:right w:val="none" w:sz="0" w:space="0" w:color="auto"/>
          </w:divBdr>
        </w:div>
        <w:div w:id="1547066408">
          <w:marLeft w:val="547"/>
          <w:marRight w:val="0"/>
          <w:marTop w:val="0"/>
          <w:marBottom w:val="0"/>
          <w:divBdr>
            <w:top w:val="none" w:sz="0" w:space="0" w:color="auto"/>
            <w:left w:val="none" w:sz="0" w:space="0" w:color="auto"/>
            <w:bottom w:val="none" w:sz="0" w:space="0" w:color="auto"/>
            <w:right w:val="none" w:sz="0" w:space="0" w:color="auto"/>
          </w:divBdr>
        </w:div>
        <w:div w:id="1746796847">
          <w:marLeft w:val="547"/>
          <w:marRight w:val="0"/>
          <w:marTop w:val="0"/>
          <w:marBottom w:val="0"/>
          <w:divBdr>
            <w:top w:val="none" w:sz="0" w:space="0" w:color="auto"/>
            <w:left w:val="none" w:sz="0" w:space="0" w:color="auto"/>
            <w:bottom w:val="none" w:sz="0" w:space="0" w:color="auto"/>
            <w:right w:val="none" w:sz="0" w:space="0" w:color="auto"/>
          </w:divBdr>
        </w:div>
        <w:div w:id="772825910">
          <w:marLeft w:val="547"/>
          <w:marRight w:val="0"/>
          <w:marTop w:val="0"/>
          <w:marBottom w:val="0"/>
          <w:divBdr>
            <w:top w:val="none" w:sz="0" w:space="0" w:color="auto"/>
            <w:left w:val="none" w:sz="0" w:space="0" w:color="auto"/>
            <w:bottom w:val="none" w:sz="0" w:space="0" w:color="auto"/>
            <w:right w:val="none" w:sz="0" w:space="0" w:color="auto"/>
          </w:divBdr>
        </w:div>
      </w:divsChild>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1.xml"/><Relationship Id="rId48" Type="http://schemas.openxmlformats.org/officeDocument/2006/relationships/customXml" Target="../customXml/item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3e4ad8d1d5ee043bdd7054eb9d79b452">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572a0cd170b85d76e91be1d79165d51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D Holmes</DisplayName>
        <AccountId>102</AccountId>
        <AccountType/>
      </UserInfo>
    </SharedWithUsers>
  </documentManagement>
</p:properties>
</file>

<file path=customXml/itemProps1.xml><?xml version="1.0" encoding="utf-8"?>
<ds:datastoreItem xmlns:ds="http://schemas.openxmlformats.org/officeDocument/2006/customXml" ds:itemID="{EFE48FED-F60D-4C18-A2D5-DC0F6A92F07B}">
  <ds:schemaRefs>
    <ds:schemaRef ds:uri="http://schemas.openxmlformats.org/officeDocument/2006/bibliography"/>
  </ds:schemaRefs>
</ds:datastoreItem>
</file>

<file path=customXml/itemProps2.xml><?xml version="1.0" encoding="utf-8"?>
<ds:datastoreItem xmlns:ds="http://schemas.openxmlformats.org/officeDocument/2006/customXml" ds:itemID="{0E70C576-DDAA-4D38-9F7E-B0861C1F9763}"/>
</file>

<file path=customXml/itemProps3.xml><?xml version="1.0" encoding="utf-8"?>
<ds:datastoreItem xmlns:ds="http://schemas.openxmlformats.org/officeDocument/2006/customXml" ds:itemID="{DAAE6AAA-8C61-4BB5-99C0-8C7041B11801}"/>
</file>

<file path=customXml/itemProps4.xml><?xml version="1.0" encoding="utf-8"?>
<ds:datastoreItem xmlns:ds="http://schemas.openxmlformats.org/officeDocument/2006/customXml" ds:itemID="{C5BFA7C6-F868-456E-87B6-C81C45463140}"/>
</file>

<file path=docProps/app.xml><?xml version="1.0" encoding="utf-8"?>
<Properties xmlns="http://schemas.openxmlformats.org/officeDocument/2006/extended-properties" xmlns:vt="http://schemas.openxmlformats.org/officeDocument/2006/docPropsVTypes">
  <Template>Normal</Template>
  <TotalTime>419</TotalTime>
  <Pages>5</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X David</cp:lastModifiedBy>
  <cp:revision>157</cp:revision>
  <cp:lastPrinted>2018-11-23T11:18:00Z</cp:lastPrinted>
  <dcterms:created xsi:type="dcterms:W3CDTF">2022-09-25T06:46:00Z</dcterms:created>
  <dcterms:modified xsi:type="dcterms:W3CDTF">2023-03-10T12:37:00Z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2022-09-25T06:46:08Z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3051c799-3987-42e8-8ca7-65e97e44f17d</vt:lpwstr>
  </property>
  <property fmtid="{D5CDD505-2E9C-101B-9397-08002B2CF9AE}" pid="8" name="MSIP_Label_b3e3b5ea-4b98-4e48-b5c9-b587d8d98a9b_ContentBits">
    <vt:lpwstr>3</vt:lpwstr>
  </property>
  <property fmtid="{D5CDD505-2E9C-101B-9397-08002B2CF9AE}" pid="9" name="ContentTypeId">
    <vt:lpwstr>0x010100F3E5687FBB17144BBF058BF3091118F4</vt:lpwstr>
  </property>
</Properties>
</file>